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right" w:tblpY="1"/>
        <w:tblOverlap w:val="never"/>
        <w:tblW w:w="14060" w:type="dxa"/>
        <w:tblCellMar>
          <w:top w:w="5" w:type="dxa"/>
          <w:left w:w="107" w:type="dxa"/>
          <w:right w:w="41" w:type="dxa"/>
        </w:tblCellMar>
        <w:tblLook w:val="04A0" w:firstRow="1" w:lastRow="0" w:firstColumn="1" w:lastColumn="0" w:noHBand="0" w:noVBand="1"/>
      </w:tblPr>
      <w:tblGrid>
        <w:gridCol w:w="859"/>
        <w:gridCol w:w="2966"/>
        <w:gridCol w:w="2727"/>
        <w:gridCol w:w="4232"/>
        <w:gridCol w:w="705"/>
        <w:gridCol w:w="845"/>
        <w:gridCol w:w="844"/>
        <w:gridCol w:w="882"/>
      </w:tblGrid>
      <w:tr w:rsidR="00F20230" w:rsidRPr="00362262" w14:paraId="3E32EE9B" w14:textId="77777777" w:rsidTr="00241845">
        <w:trPr>
          <w:trHeight w:val="269"/>
        </w:trPr>
        <w:tc>
          <w:tcPr>
            <w:tcW w:w="859" w:type="dxa"/>
            <w:vMerge w:val="restart"/>
            <w:tcBorders>
              <w:top w:val="single" w:sz="4" w:space="0" w:color="000000"/>
              <w:left w:val="single" w:sz="4" w:space="0" w:color="000000"/>
              <w:right w:val="single" w:sz="4" w:space="0" w:color="000000"/>
            </w:tcBorders>
            <w:shd w:val="clear" w:color="auto" w:fill="A6A6A6"/>
          </w:tcPr>
          <w:p w14:paraId="38534BEF" w14:textId="77777777" w:rsidR="00F20230" w:rsidRPr="00362262" w:rsidRDefault="00F20230" w:rsidP="00F20230">
            <w:pPr>
              <w:ind w:left="0" w:firstLine="0"/>
              <w:rPr>
                <w:rFonts w:asciiTheme="minorHAnsi" w:hAnsiTheme="minorHAnsi" w:cstheme="minorHAnsi"/>
                <w:sz w:val="22"/>
              </w:rPr>
            </w:pPr>
            <w:r w:rsidRPr="00362262">
              <w:rPr>
                <w:rFonts w:asciiTheme="minorHAnsi" w:hAnsiTheme="minorHAnsi" w:cstheme="minorHAnsi"/>
                <w:b/>
                <w:sz w:val="22"/>
              </w:rPr>
              <w:t xml:space="preserve">No. </w:t>
            </w:r>
          </w:p>
        </w:tc>
        <w:tc>
          <w:tcPr>
            <w:tcW w:w="2966" w:type="dxa"/>
            <w:vMerge w:val="restart"/>
            <w:tcBorders>
              <w:top w:val="single" w:sz="4" w:space="0" w:color="000000"/>
              <w:left w:val="single" w:sz="4" w:space="0" w:color="000000"/>
              <w:right w:val="single" w:sz="4" w:space="0" w:color="000000"/>
            </w:tcBorders>
            <w:shd w:val="clear" w:color="auto" w:fill="A6A6A6"/>
          </w:tcPr>
          <w:p w14:paraId="6E94E444" w14:textId="77777777" w:rsidR="00F20230" w:rsidRPr="00362262" w:rsidRDefault="00F20230" w:rsidP="00F20230">
            <w:pPr>
              <w:ind w:left="1" w:firstLine="0"/>
              <w:rPr>
                <w:rFonts w:asciiTheme="minorHAnsi" w:hAnsiTheme="minorHAnsi" w:cstheme="minorHAnsi"/>
                <w:sz w:val="22"/>
              </w:rPr>
            </w:pPr>
            <w:r w:rsidRPr="00362262">
              <w:rPr>
                <w:rFonts w:asciiTheme="minorHAnsi" w:hAnsiTheme="minorHAnsi" w:cstheme="minorHAnsi"/>
                <w:b/>
                <w:sz w:val="22"/>
              </w:rPr>
              <w:t xml:space="preserve">Skill / Knowledge Area </w:t>
            </w:r>
          </w:p>
          <w:p w14:paraId="6105F9BD" w14:textId="77777777" w:rsidR="00F20230" w:rsidRPr="00362262" w:rsidRDefault="00F20230" w:rsidP="00F20230">
            <w:pPr>
              <w:ind w:left="1" w:firstLine="0"/>
              <w:rPr>
                <w:rFonts w:asciiTheme="minorHAnsi" w:hAnsiTheme="minorHAnsi" w:cstheme="minorHAnsi"/>
                <w:sz w:val="22"/>
              </w:rPr>
            </w:pPr>
          </w:p>
        </w:tc>
        <w:tc>
          <w:tcPr>
            <w:tcW w:w="2727" w:type="dxa"/>
            <w:vMerge w:val="restart"/>
            <w:tcBorders>
              <w:top w:val="single" w:sz="4" w:space="0" w:color="000000"/>
              <w:left w:val="single" w:sz="4" w:space="0" w:color="000000"/>
              <w:right w:val="single" w:sz="4" w:space="0" w:color="000000"/>
            </w:tcBorders>
            <w:shd w:val="clear" w:color="auto" w:fill="A6A6A6"/>
          </w:tcPr>
          <w:p w14:paraId="3D4ABD5F" w14:textId="77777777" w:rsidR="00F20230" w:rsidRPr="00362262" w:rsidRDefault="00F20230" w:rsidP="00F20230">
            <w:pPr>
              <w:ind w:left="1" w:firstLine="0"/>
              <w:rPr>
                <w:rFonts w:asciiTheme="minorHAnsi" w:hAnsiTheme="minorHAnsi" w:cstheme="minorHAnsi"/>
                <w:b/>
                <w:i/>
                <w:sz w:val="22"/>
              </w:rPr>
            </w:pPr>
            <w:r w:rsidRPr="00362262">
              <w:rPr>
                <w:rFonts w:asciiTheme="minorHAnsi" w:hAnsiTheme="minorHAnsi" w:cstheme="minorHAnsi"/>
                <w:b/>
                <w:i/>
                <w:sz w:val="22"/>
              </w:rPr>
              <w:t>Evidence examples</w:t>
            </w:r>
          </w:p>
        </w:tc>
        <w:tc>
          <w:tcPr>
            <w:tcW w:w="4232" w:type="dxa"/>
            <w:vMerge w:val="restart"/>
            <w:tcBorders>
              <w:top w:val="single" w:sz="4" w:space="0" w:color="000000"/>
              <w:left w:val="single" w:sz="4" w:space="0" w:color="000000"/>
              <w:right w:val="single" w:sz="4" w:space="0" w:color="000000"/>
            </w:tcBorders>
            <w:shd w:val="clear" w:color="auto" w:fill="A6A6A6"/>
          </w:tcPr>
          <w:p w14:paraId="774FCD0F" w14:textId="77777777" w:rsidR="00F20230" w:rsidRPr="00362262" w:rsidRDefault="00F20230" w:rsidP="00F20230">
            <w:pPr>
              <w:ind w:left="1" w:firstLine="0"/>
              <w:rPr>
                <w:rFonts w:asciiTheme="minorHAnsi" w:hAnsiTheme="minorHAnsi" w:cstheme="minorHAnsi"/>
                <w:b/>
                <w:i/>
                <w:sz w:val="22"/>
              </w:rPr>
            </w:pPr>
            <w:r w:rsidRPr="00362262">
              <w:rPr>
                <w:rFonts w:asciiTheme="minorHAnsi" w:hAnsiTheme="minorHAnsi" w:cstheme="minorHAnsi"/>
                <w:b/>
                <w:i/>
                <w:sz w:val="22"/>
              </w:rPr>
              <w:t>Applicants should use this area to evidence ability to meet each competency area.</w:t>
            </w:r>
          </w:p>
        </w:tc>
        <w:tc>
          <w:tcPr>
            <w:tcW w:w="3276" w:type="dxa"/>
            <w:gridSpan w:val="4"/>
            <w:tcBorders>
              <w:top w:val="single" w:sz="4" w:space="0" w:color="000000"/>
              <w:left w:val="single" w:sz="4" w:space="0" w:color="000000"/>
              <w:bottom w:val="single" w:sz="4" w:space="0" w:color="000000"/>
              <w:right w:val="single" w:sz="4" w:space="0" w:color="000000"/>
            </w:tcBorders>
            <w:shd w:val="clear" w:color="auto" w:fill="A6A6A6"/>
          </w:tcPr>
          <w:p w14:paraId="4B7AB9B3" w14:textId="77777777" w:rsidR="00F20230" w:rsidRPr="00362262" w:rsidRDefault="00F20230" w:rsidP="00F20230">
            <w:pPr>
              <w:ind w:left="1" w:firstLine="0"/>
              <w:rPr>
                <w:rFonts w:asciiTheme="minorHAnsi" w:hAnsiTheme="minorHAnsi" w:cstheme="minorHAnsi"/>
                <w:b/>
                <w:i/>
                <w:sz w:val="22"/>
              </w:rPr>
            </w:pPr>
            <w:r w:rsidRPr="00362262">
              <w:rPr>
                <w:rFonts w:asciiTheme="minorHAnsi" w:hAnsiTheme="minorHAnsi" w:cstheme="minorHAnsi"/>
                <w:b/>
                <w:i/>
                <w:sz w:val="22"/>
              </w:rPr>
              <w:t>Competence.  For Assessor Use.</w:t>
            </w:r>
          </w:p>
        </w:tc>
      </w:tr>
      <w:tr w:rsidR="00F20230" w:rsidRPr="00362262" w14:paraId="34430957" w14:textId="77777777" w:rsidTr="00241845">
        <w:trPr>
          <w:trHeight w:val="840"/>
        </w:trPr>
        <w:tc>
          <w:tcPr>
            <w:tcW w:w="859" w:type="dxa"/>
            <w:vMerge/>
            <w:tcBorders>
              <w:left w:val="single" w:sz="4" w:space="0" w:color="000000"/>
              <w:bottom w:val="single" w:sz="4" w:space="0" w:color="000000"/>
              <w:right w:val="single" w:sz="4" w:space="0" w:color="000000"/>
            </w:tcBorders>
            <w:shd w:val="clear" w:color="auto" w:fill="A6A6A6"/>
          </w:tcPr>
          <w:p w14:paraId="42F87D56" w14:textId="77777777" w:rsidR="00F20230" w:rsidRPr="00362262" w:rsidRDefault="00F20230" w:rsidP="00F20230">
            <w:pPr>
              <w:ind w:left="0" w:firstLine="0"/>
              <w:rPr>
                <w:rFonts w:asciiTheme="minorHAnsi" w:hAnsiTheme="minorHAnsi" w:cstheme="minorHAnsi"/>
                <w:b/>
                <w:sz w:val="22"/>
              </w:rPr>
            </w:pPr>
          </w:p>
        </w:tc>
        <w:tc>
          <w:tcPr>
            <w:tcW w:w="2966" w:type="dxa"/>
            <w:vMerge/>
            <w:tcBorders>
              <w:left w:val="single" w:sz="4" w:space="0" w:color="000000"/>
              <w:bottom w:val="single" w:sz="4" w:space="0" w:color="000000"/>
              <w:right w:val="single" w:sz="4" w:space="0" w:color="000000"/>
            </w:tcBorders>
            <w:shd w:val="clear" w:color="auto" w:fill="A6A6A6"/>
          </w:tcPr>
          <w:p w14:paraId="51ED1B97" w14:textId="77777777" w:rsidR="00F20230" w:rsidRPr="00362262" w:rsidRDefault="00F20230" w:rsidP="00F20230">
            <w:pPr>
              <w:ind w:left="1" w:firstLine="0"/>
              <w:rPr>
                <w:rFonts w:asciiTheme="minorHAnsi" w:hAnsiTheme="minorHAnsi" w:cstheme="minorHAnsi"/>
                <w:b/>
                <w:sz w:val="22"/>
              </w:rPr>
            </w:pPr>
          </w:p>
        </w:tc>
        <w:tc>
          <w:tcPr>
            <w:tcW w:w="2727" w:type="dxa"/>
            <w:vMerge/>
            <w:tcBorders>
              <w:left w:val="single" w:sz="4" w:space="0" w:color="000000"/>
              <w:bottom w:val="single" w:sz="4" w:space="0" w:color="000000"/>
              <w:right w:val="single" w:sz="4" w:space="0" w:color="000000"/>
            </w:tcBorders>
            <w:shd w:val="clear" w:color="auto" w:fill="A6A6A6"/>
          </w:tcPr>
          <w:p w14:paraId="10485769" w14:textId="77777777" w:rsidR="00F20230" w:rsidRPr="00362262" w:rsidRDefault="00F20230" w:rsidP="00F20230">
            <w:pPr>
              <w:ind w:left="1" w:firstLine="0"/>
              <w:rPr>
                <w:rFonts w:asciiTheme="minorHAnsi" w:hAnsiTheme="minorHAnsi" w:cstheme="minorHAnsi"/>
                <w:b/>
                <w:i/>
                <w:sz w:val="22"/>
              </w:rPr>
            </w:pPr>
          </w:p>
        </w:tc>
        <w:tc>
          <w:tcPr>
            <w:tcW w:w="4232" w:type="dxa"/>
            <w:vMerge/>
            <w:tcBorders>
              <w:left w:val="single" w:sz="4" w:space="0" w:color="000000"/>
              <w:bottom w:val="single" w:sz="4" w:space="0" w:color="000000"/>
              <w:right w:val="single" w:sz="4" w:space="0" w:color="000000"/>
            </w:tcBorders>
            <w:shd w:val="clear" w:color="auto" w:fill="A6A6A6"/>
          </w:tcPr>
          <w:p w14:paraId="424E0BAB" w14:textId="77777777" w:rsidR="00F20230" w:rsidRPr="00362262" w:rsidRDefault="00F20230" w:rsidP="00F20230">
            <w:pPr>
              <w:ind w:left="1" w:firstLine="0"/>
              <w:rPr>
                <w:rFonts w:asciiTheme="minorHAnsi" w:hAnsiTheme="minorHAnsi" w:cstheme="minorHAnsi"/>
                <w:b/>
                <w:i/>
                <w:sz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A6A6A6"/>
            <w:textDirection w:val="btLr"/>
          </w:tcPr>
          <w:p w14:paraId="4722859F" w14:textId="77777777" w:rsidR="00F20230" w:rsidRPr="00362262" w:rsidRDefault="00F20230" w:rsidP="00F20230">
            <w:pPr>
              <w:spacing w:line="259" w:lineRule="auto"/>
              <w:ind w:left="1" w:right="113" w:firstLine="0"/>
              <w:rPr>
                <w:rFonts w:asciiTheme="minorHAnsi" w:hAnsiTheme="minorHAnsi" w:cstheme="minorHAnsi"/>
                <w:b/>
                <w:sz w:val="22"/>
              </w:rPr>
            </w:pPr>
            <w:r w:rsidRPr="00362262">
              <w:rPr>
                <w:rFonts w:asciiTheme="minorHAnsi" w:hAnsiTheme="minorHAnsi" w:cstheme="minorHAnsi"/>
                <w:b/>
                <w:sz w:val="22"/>
              </w:rPr>
              <w:t>Met Fully</w:t>
            </w:r>
          </w:p>
        </w:tc>
        <w:tc>
          <w:tcPr>
            <w:tcW w:w="845" w:type="dxa"/>
            <w:tcBorders>
              <w:top w:val="single" w:sz="4" w:space="0" w:color="000000"/>
              <w:left w:val="single" w:sz="4" w:space="0" w:color="000000"/>
              <w:bottom w:val="single" w:sz="4" w:space="0" w:color="000000"/>
              <w:right w:val="single" w:sz="4" w:space="0" w:color="000000"/>
            </w:tcBorders>
            <w:shd w:val="clear" w:color="auto" w:fill="A6A6A6"/>
            <w:textDirection w:val="btLr"/>
          </w:tcPr>
          <w:p w14:paraId="126D1130" w14:textId="77777777" w:rsidR="00F20230" w:rsidRPr="00362262" w:rsidRDefault="00F20230" w:rsidP="00F20230">
            <w:pPr>
              <w:spacing w:line="259" w:lineRule="auto"/>
              <w:ind w:left="1" w:right="113" w:firstLine="0"/>
              <w:rPr>
                <w:rFonts w:asciiTheme="minorHAnsi" w:hAnsiTheme="minorHAnsi" w:cstheme="minorHAnsi"/>
                <w:b/>
                <w:sz w:val="22"/>
              </w:rPr>
            </w:pPr>
            <w:r w:rsidRPr="00362262">
              <w:rPr>
                <w:rFonts w:asciiTheme="minorHAnsi" w:hAnsiTheme="minorHAnsi" w:cstheme="minorHAnsi"/>
                <w:b/>
                <w:sz w:val="22"/>
              </w:rPr>
              <w:t>Partially met</w:t>
            </w:r>
          </w:p>
        </w:tc>
        <w:tc>
          <w:tcPr>
            <w:tcW w:w="844" w:type="dxa"/>
            <w:tcBorders>
              <w:top w:val="single" w:sz="4" w:space="0" w:color="000000"/>
              <w:left w:val="single" w:sz="4" w:space="0" w:color="000000"/>
              <w:bottom w:val="single" w:sz="4" w:space="0" w:color="000000"/>
              <w:right w:val="single" w:sz="4" w:space="0" w:color="000000"/>
            </w:tcBorders>
            <w:shd w:val="clear" w:color="auto" w:fill="A6A6A6"/>
            <w:textDirection w:val="btLr"/>
          </w:tcPr>
          <w:p w14:paraId="7D390B8A" w14:textId="77777777" w:rsidR="00F20230" w:rsidRPr="00362262" w:rsidRDefault="00F20230" w:rsidP="00F20230">
            <w:pPr>
              <w:spacing w:line="259" w:lineRule="auto"/>
              <w:ind w:left="1" w:right="113" w:firstLine="0"/>
              <w:rPr>
                <w:rFonts w:asciiTheme="minorHAnsi" w:hAnsiTheme="minorHAnsi" w:cstheme="minorHAnsi"/>
                <w:b/>
                <w:sz w:val="22"/>
              </w:rPr>
            </w:pPr>
            <w:r w:rsidRPr="00362262">
              <w:rPr>
                <w:rFonts w:asciiTheme="minorHAnsi" w:hAnsiTheme="minorHAnsi" w:cstheme="minorHAnsi"/>
                <w:b/>
                <w:sz w:val="22"/>
              </w:rPr>
              <w:t>Not met</w:t>
            </w:r>
          </w:p>
        </w:tc>
        <w:tc>
          <w:tcPr>
            <w:tcW w:w="882" w:type="dxa"/>
            <w:tcBorders>
              <w:top w:val="single" w:sz="4" w:space="0" w:color="000000"/>
              <w:left w:val="single" w:sz="4" w:space="0" w:color="000000"/>
              <w:bottom w:val="single" w:sz="4" w:space="0" w:color="000000"/>
              <w:right w:val="single" w:sz="4" w:space="0" w:color="000000"/>
            </w:tcBorders>
            <w:shd w:val="clear" w:color="auto" w:fill="A6A6A6"/>
            <w:vAlign w:val="bottom"/>
          </w:tcPr>
          <w:p w14:paraId="107CBAAD" w14:textId="77777777" w:rsidR="00F20230" w:rsidRPr="00362262" w:rsidRDefault="00F20230" w:rsidP="0087079B">
            <w:pPr>
              <w:ind w:left="1" w:firstLine="0"/>
              <w:rPr>
                <w:rFonts w:asciiTheme="minorHAnsi" w:hAnsiTheme="minorHAnsi" w:cstheme="minorHAnsi"/>
                <w:b/>
                <w:sz w:val="22"/>
              </w:rPr>
            </w:pPr>
            <w:r w:rsidRPr="00362262">
              <w:rPr>
                <w:rFonts w:asciiTheme="minorHAnsi" w:hAnsiTheme="minorHAnsi" w:cstheme="minorHAnsi"/>
                <w:b/>
                <w:sz w:val="22"/>
              </w:rPr>
              <w:t>N/A</w:t>
            </w:r>
          </w:p>
          <w:p w14:paraId="1C1236F9" w14:textId="77777777" w:rsidR="00F20230" w:rsidRPr="00362262" w:rsidRDefault="00F20230" w:rsidP="0087079B">
            <w:pPr>
              <w:rPr>
                <w:rFonts w:asciiTheme="minorHAnsi" w:hAnsiTheme="minorHAnsi" w:cstheme="minorHAnsi"/>
                <w:sz w:val="22"/>
              </w:rPr>
            </w:pPr>
          </w:p>
          <w:p w14:paraId="01D3A3CF" w14:textId="77777777" w:rsidR="00F20230" w:rsidRPr="00362262" w:rsidRDefault="00F20230" w:rsidP="0087079B">
            <w:pPr>
              <w:rPr>
                <w:rFonts w:asciiTheme="minorHAnsi" w:hAnsiTheme="minorHAnsi" w:cstheme="minorHAnsi"/>
                <w:sz w:val="22"/>
              </w:rPr>
            </w:pPr>
          </w:p>
          <w:p w14:paraId="2F3FFC44" w14:textId="77777777" w:rsidR="00F20230" w:rsidRPr="00362262" w:rsidRDefault="00F20230" w:rsidP="0087079B">
            <w:pPr>
              <w:rPr>
                <w:rFonts w:asciiTheme="minorHAnsi" w:hAnsiTheme="minorHAnsi" w:cstheme="minorHAnsi"/>
                <w:sz w:val="22"/>
              </w:rPr>
            </w:pPr>
          </w:p>
          <w:p w14:paraId="44BD7BCC" w14:textId="77777777" w:rsidR="00F20230" w:rsidRPr="00362262" w:rsidRDefault="00F20230" w:rsidP="0087079B">
            <w:pPr>
              <w:rPr>
                <w:rFonts w:asciiTheme="minorHAnsi" w:hAnsiTheme="minorHAnsi" w:cstheme="minorHAnsi"/>
                <w:sz w:val="22"/>
              </w:rPr>
            </w:pPr>
          </w:p>
        </w:tc>
      </w:tr>
      <w:tr w:rsidR="0087079B" w:rsidRPr="00362262" w14:paraId="552F605F" w14:textId="77777777" w:rsidTr="00241845">
        <w:trPr>
          <w:trHeight w:val="560"/>
        </w:trPr>
        <w:tc>
          <w:tcPr>
            <w:tcW w:w="859" w:type="dxa"/>
            <w:tcBorders>
              <w:top w:val="single" w:sz="4" w:space="0" w:color="000000"/>
              <w:left w:val="single" w:sz="4" w:space="0" w:color="000000"/>
              <w:bottom w:val="single" w:sz="4" w:space="0" w:color="000000"/>
              <w:right w:val="single" w:sz="4" w:space="0" w:color="000000"/>
            </w:tcBorders>
            <w:shd w:val="clear" w:color="auto" w:fill="D9D9D9"/>
          </w:tcPr>
          <w:p w14:paraId="0ACA2C58" w14:textId="77777777" w:rsidR="0087079B" w:rsidRPr="00362262" w:rsidRDefault="0087079B" w:rsidP="00F20230">
            <w:pPr>
              <w:ind w:left="0" w:firstLine="0"/>
              <w:rPr>
                <w:rFonts w:asciiTheme="minorHAnsi" w:hAnsiTheme="minorHAnsi" w:cstheme="minorHAnsi"/>
                <w:sz w:val="22"/>
              </w:rPr>
            </w:pPr>
            <w:r w:rsidRPr="00362262">
              <w:rPr>
                <w:rFonts w:asciiTheme="minorHAnsi" w:hAnsiTheme="minorHAnsi" w:cstheme="minorHAnsi"/>
                <w:b/>
                <w:sz w:val="22"/>
              </w:rPr>
              <w:t xml:space="preserve">A1 </w:t>
            </w:r>
          </w:p>
        </w:tc>
        <w:tc>
          <w:tcPr>
            <w:tcW w:w="13201" w:type="dxa"/>
            <w:gridSpan w:val="7"/>
            <w:tcBorders>
              <w:top w:val="single" w:sz="4" w:space="0" w:color="000000"/>
              <w:left w:val="single" w:sz="4" w:space="0" w:color="000000"/>
              <w:bottom w:val="single" w:sz="4" w:space="0" w:color="000000"/>
              <w:right w:val="single" w:sz="4" w:space="0" w:color="000000"/>
            </w:tcBorders>
            <w:shd w:val="clear" w:color="auto" w:fill="D9D9D9"/>
          </w:tcPr>
          <w:p w14:paraId="0913E85D" w14:textId="77777777" w:rsidR="0087079B" w:rsidRPr="00362262" w:rsidRDefault="0087079B" w:rsidP="00F20230">
            <w:pPr>
              <w:ind w:left="1" w:firstLine="0"/>
              <w:rPr>
                <w:rFonts w:asciiTheme="minorHAnsi" w:hAnsiTheme="minorHAnsi" w:cstheme="minorHAnsi"/>
                <w:sz w:val="22"/>
              </w:rPr>
            </w:pPr>
            <w:r w:rsidRPr="00362262">
              <w:rPr>
                <w:rFonts w:asciiTheme="minorHAnsi" w:hAnsiTheme="minorHAnsi" w:cstheme="minorHAnsi"/>
                <w:b/>
                <w:sz w:val="22"/>
              </w:rPr>
              <w:t xml:space="preserve">Foundation in Biosciences  </w:t>
            </w:r>
          </w:p>
          <w:p w14:paraId="5BC5FAB2" w14:textId="77777777" w:rsidR="0087079B" w:rsidRPr="00362262" w:rsidRDefault="0087079B" w:rsidP="00F20230">
            <w:pPr>
              <w:ind w:left="1" w:firstLine="0"/>
              <w:rPr>
                <w:rFonts w:asciiTheme="minorHAnsi" w:hAnsiTheme="minorHAnsi" w:cstheme="minorHAnsi"/>
                <w:b/>
                <w:sz w:val="22"/>
              </w:rPr>
            </w:pPr>
          </w:p>
        </w:tc>
      </w:tr>
      <w:tr w:rsidR="00F20230" w:rsidRPr="00362262" w14:paraId="6097A543" w14:textId="77777777" w:rsidTr="00241845">
        <w:trPr>
          <w:trHeight w:val="627"/>
        </w:trPr>
        <w:tc>
          <w:tcPr>
            <w:tcW w:w="859" w:type="dxa"/>
            <w:tcBorders>
              <w:top w:val="single" w:sz="4" w:space="0" w:color="000000"/>
              <w:left w:val="single" w:sz="4" w:space="0" w:color="000000"/>
              <w:bottom w:val="single" w:sz="4" w:space="0" w:color="000000"/>
              <w:right w:val="single" w:sz="4" w:space="0" w:color="000000"/>
            </w:tcBorders>
          </w:tcPr>
          <w:p w14:paraId="1590F0F5" w14:textId="77777777" w:rsidR="00F20230" w:rsidRPr="00362262" w:rsidRDefault="00F20230" w:rsidP="00F20230">
            <w:pPr>
              <w:ind w:left="0" w:firstLine="0"/>
              <w:rPr>
                <w:rFonts w:asciiTheme="minorHAnsi" w:hAnsiTheme="minorHAnsi" w:cstheme="minorHAnsi"/>
                <w:sz w:val="22"/>
              </w:rPr>
            </w:pPr>
            <w:r w:rsidRPr="00362262">
              <w:rPr>
                <w:rFonts w:asciiTheme="minorHAnsi" w:hAnsiTheme="minorHAnsi" w:cstheme="minorHAnsi"/>
                <w:b/>
                <w:sz w:val="22"/>
              </w:rPr>
              <w:t xml:space="preserve">A1.1 </w:t>
            </w:r>
          </w:p>
        </w:tc>
        <w:tc>
          <w:tcPr>
            <w:tcW w:w="2966" w:type="dxa"/>
            <w:tcBorders>
              <w:top w:val="single" w:sz="4" w:space="0" w:color="000000"/>
              <w:left w:val="single" w:sz="4" w:space="0" w:color="000000"/>
              <w:bottom w:val="single" w:sz="4" w:space="0" w:color="000000"/>
              <w:right w:val="single" w:sz="4" w:space="0" w:color="000000"/>
            </w:tcBorders>
          </w:tcPr>
          <w:p w14:paraId="55DEA369" w14:textId="14AB8815" w:rsidR="00F20230" w:rsidRPr="00362262" w:rsidRDefault="00F20230" w:rsidP="00EA2DA5">
            <w:pPr>
              <w:ind w:left="0" w:firstLine="0"/>
              <w:rPr>
                <w:rFonts w:asciiTheme="minorHAnsi" w:hAnsiTheme="minorHAnsi" w:cstheme="minorHAnsi"/>
                <w:sz w:val="22"/>
              </w:rPr>
            </w:pPr>
            <w:r w:rsidRPr="00362262">
              <w:rPr>
                <w:rFonts w:asciiTheme="minorHAnsi" w:hAnsiTheme="minorHAnsi" w:cstheme="minorHAnsi"/>
                <w:sz w:val="22"/>
              </w:rPr>
              <w:t xml:space="preserve">Know and understand the human body and its functions, especially digestion, absorption, excretion, respiration, fluid and electrolyte balance, the cardio-vascular system, </w:t>
            </w:r>
            <w:r w:rsidR="007D799D" w:rsidRPr="00362262">
              <w:rPr>
                <w:rFonts w:asciiTheme="minorHAnsi" w:hAnsiTheme="minorHAnsi" w:cstheme="minorHAnsi"/>
                <w:sz w:val="22"/>
              </w:rPr>
              <w:t>neuro-endocrine system, musculo</w:t>
            </w:r>
            <w:r w:rsidRPr="00362262">
              <w:rPr>
                <w:rFonts w:asciiTheme="minorHAnsi" w:hAnsiTheme="minorHAnsi" w:cstheme="minorHAnsi"/>
                <w:sz w:val="22"/>
              </w:rPr>
              <w:t xml:space="preserve">skeletal system, </w:t>
            </w:r>
            <w:r w:rsidR="008404E4" w:rsidRPr="00362262">
              <w:rPr>
                <w:rFonts w:asciiTheme="minorHAnsi" w:hAnsiTheme="minorHAnsi" w:cstheme="minorHAnsi"/>
                <w:sz w:val="22"/>
              </w:rPr>
              <w:t>immunity,</w:t>
            </w:r>
            <w:r w:rsidRPr="00362262">
              <w:rPr>
                <w:rFonts w:asciiTheme="minorHAnsi" w:hAnsiTheme="minorHAnsi" w:cstheme="minorHAnsi"/>
                <w:sz w:val="22"/>
              </w:rPr>
              <w:t xml:space="preserve"> and thermoregulation. </w:t>
            </w:r>
          </w:p>
        </w:tc>
        <w:tc>
          <w:tcPr>
            <w:tcW w:w="2727" w:type="dxa"/>
            <w:tcBorders>
              <w:top w:val="single" w:sz="4" w:space="0" w:color="000000"/>
              <w:left w:val="single" w:sz="4" w:space="0" w:color="000000"/>
              <w:bottom w:val="single" w:sz="4" w:space="0" w:color="000000"/>
              <w:right w:val="single" w:sz="4" w:space="0" w:color="000000"/>
            </w:tcBorders>
          </w:tcPr>
          <w:p w14:paraId="6BA5A244" w14:textId="77777777" w:rsidR="00C716BE" w:rsidRPr="00362262" w:rsidRDefault="00C716BE" w:rsidP="00F20230">
            <w:pPr>
              <w:ind w:left="0" w:firstLine="0"/>
              <w:rPr>
                <w:rFonts w:asciiTheme="minorHAnsi" w:hAnsiTheme="minorHAnsi" w:cstheme="minorHAnsi"/>
                <w:sz w:val="22"/>
              </w:rPr>
            </w:pPr>
            <w:r w:rsidRPr="00362262">
              <w:rPr>
                <w:rFonts w:asciiTheme="minorHAnsi" w:hAnsiTheme="minorHAnsi" w:cstheme="minorHAnsi"/>
                <w:sz w:val="22"/>
              </w:rPr>
              <w:t>Academic education</w:t>
            </w:r>
          </w:p>
          <w:p w14:paraId="0BCD4CC0" w14:textId="77777777" w:rsidR="00C716BE" w:rsidRPr="00362262" w:rsidRDefault="00C716BE" w:rsidP="00F20230">
            <w:pPr>
              <w:ind w:left="0" w:firstLine="0"/>
              <w:rPr>
                <w:rFonts w:asciiTheme="minorHAnsi" w:hAnsiTheme="minorHAnsi" w:cstheme="minorHAnsi"/>
                <w:sz w:val="22"/>
              </w:rPr>
            </w:pPr>
          </w:p>
          <w:p w14:paraId="5C125DB1" w14:textId="40FDAD16" w:rsidR="0087079B" w:rsidRPr="00362262" w:rsidRDefault="00C716BE" w:rsidP="00F20230">
            <w:pPr>
              <w:ind w:left="0" w:firstLine="0"/>
              <w:rPr>
                <w:rFonts w:asciiTheme="minorHAnsi" w:hAnsiTheme="minorHAnsi" w:cstheme="minorHAnsi"/>
                <w:sz w:val="22"/>
              </w:rPr>
            </w:pPr>
            <w:r w:rsidRPr="00362262">
              <w:rPr>
                <w:rFonts w:asciiTheme="minorHAnsi" w:hAnsiTheme="minorHAnsi" w:cstheme="minorHAnsi"/>
                <w:sz w:val="22"/>
              </w:rPr>
              <w:t xml:space="preserve">Current </w:t>
            </w:r>
            <w:r w:rsidR="002B332F" w:rsidRPr="00362262">
              <w:rPr>
                <w:rFonts w:asciiTheme="minorHAnsi" w:hAnsiTheme="minorHAnsi" w:cstheme="minorHAnsi"/>
                <w:sz w:val="22"/>
              </w:rPr>
              <w:t xml:space="preserve">or </w:t>
            </w:r>
            <w:r w:rsidRPr="00362262">
              <w:rPr>
                <w:rFonts w:asciiTheme="minorHAnsi" w:hAnsiTheme="minorHAnsi" w:cstheme="minorHAnsi"/>
                <w:sz w:val="22"/>
              </w:rPr>
              <w:t xml:space="preserve">previous </w:t>
            </w:r>
            <w:r w:rsidR="002B332F" w:rsidRPr="00362262">
              <w:rPr>
                <w:rFonts w:asciiTheme="minorHAnsi" w:hAnsiTheme="minorHAnsi" w:cstheme="minorHAnsi"/>
                <w:sz w:val="22"/>
              </w:rPr>
              <w:t>employment</w:t>
            </w:r>
          </w:p>
        </w:tc>
        <w:tc>
          <w:tcPr>
            <w:tcW w:w="4232" w:type="dxa"/>
            <w:tcBorders>
              <w:top w:val="single" w:sz="4" w:space="0" w:color="000000"/>
              <w:left w:val="single" w:sz="4" w:space="0" w:color="000000"/>
              <w:bottom w:val="single" w:sz="4" w:space="0" w:color="000000"/>
              <w:right w:val="single" w:sz="4" w:space="0" w:color="000000"/>
            </w:tcBorders>
          </w:tcPr>
          <w:p w14:paraId="28474537" w14:textId="393B19A4" w:rsidR="00A14585" w:rsidRPr="00362262" w:rsidRDefault="00A14585" w:rsidP="00A10B91">
            <w:pPr>
              <w:ind w:left="0" w:firstLine="0"/>
              <w:rPr>
                <w:rFonts w:asciiTheme="minorHAnsi" w:hAnsiTheme="minorHAnsi" w:cstheme="minorHAnsi"/>
                <w:sz w:val="22"/>
              </w:rPr>
            </w:pPr>
          </w:p>
        </w:tc>
        <w:tc>
          <w:tcPr>
            <w:tcW w:w="705" w:type="dxa"/>
            <w:tcBorders>
              <w:top w:val="single" w:sz="4" w:space="0" w:color="000000"/>
              <w:left w:val="single" w:sz="4" w:space="0" w:color="000000"/>
              <w:bottom w:val="single" w:sz="4" w:space="0" w:color="000000"/>
              <w:right w:val="single" w:sz="4" w:space="0" w:color="000000"/>
            </w:tcBorders>
          </w:tcPr>
          <w:p w14:paraId="51371629" w14:textId="77777777" w:rsidR="00F20230" w:rsidRPr="00362262" w:rsidRDefault="00F20230" w:rsidP="00F20230">
            <w:pPr>
              <w:ind w:left="0" w:firstLine="0"/>
              <w:rPr>
                <w:rFonts w:asciiTheme="minorHAnsi" w:hAnsiTheme="minorHAnsi" w:cstheme="minorHAnsi"/>
                <w:sz w:val="22"/>
              </w:rPr>
            </w:pPr>
          </w:p>
        </w:tc>
        <w:tc>
          <w:tcPr>
            <w:tcW w:w="845" w:type="dxa"/>
            <w:tcBorders>
              <w:top w:val="single" w:sz="4" w:space="0" w:color="000000"/>
              <w:left w:val="single" w:sz="4" w:space="0" w:color="000000"/>
              <w:bottom w:val="single" w:sz="4" w:space="0" w:color="000000"/>
              <w:right w:val="single" w:sz="4" w:space="0" w:color="000000"/>
            </w:tcBorders>
          </w:tcPr>
          <w:p w14:paraId="495A122A" w14:textId="77777777" w:rsidR="00F20230" w:rsidRPr="00362262" w:rsidRDefault="00F20230" w:rsidP="00F20230">
            <w:pPr>
              <w:ind w:left="0" w:firstLine="0"/>
              <w:rPr>
                <w:rFonts w:asciiTheme="minorHAnsi" w:hAnsiTheme="minorHAnsi" w:cstheme="minorHAnsi"/>
                <w:sz w:val="22"/>
              </w:rPr>
            </w:pPr>
          </w:p>
        </w:tc>
        <w:tc>
          <w:tcPr>
            <w:tcW w:w="844" w:type="dxa"/>
            <w:tcBorders>
              <w:top w:val="single" w:sz="4" w:space="0" w:color="000000"/>
              <w:left w:val="single" w:sz="4" w:space="0" w:color="000000"/>
              <w:bottom w:val="single" w:sz="4" w:space="0" w:color="000000"/>
              <w:right w:val="single" w:sz="4" w:space="0" w:color="000000"/>
            </w:tcBorders>
          </w:tcPr>
          <w:p w14:paraId="1F77A4FC" w14:textId="77777777" w:rsidR="00F20230" w:rsidRPr="00362262" w:rsidRDefault="00F20230" w:rsidP="00F20230">
            <w:pPr>
              <w:ind w:left="0" w:firstLine="0"/>
              <w:rPr>
                <w:rFonts w:asciiTheme="minorHAnsi" w:hAnsiTheme="minorHAnsi" w:cstheme="minorHAnsi"/>
                <w:sz w:val="22"/>
              </w:rPr>
            </w:pPr>
          </w:p>
        </w:tc>
        <w:tc>
          <w:tcPr>
            <w:tcW w:w="882" w:type="dxa"/>
            <w:tcBorders>
              <w:top w:val="single" w:sz="4" w:space="0" w:color="000000"/>
              <w:left w:val="single" w:sz="4" w:space="0" w:color="000000"/>
              <w:bottom w:val="single" w:sz="4" w:space="0" w:color="000000"/>
              <w:right w:val="single" w:sz="4" w:space="0" w:color="000000"/>
            </w:tcBorders>
          </w:tcPr>
          <w:p w14:paraId="4C011536" w14:textId="77777777" w:rsidR="00F20230" w:rsidRPr="00362262" w:rsidRDefault="00F20230" w:rsidP="00F20230">
            <w:pPr>
              <w:ind w:left="0" w:firstLine="0"/>
              <w:rPr>
                <w:rFonts w:asciiTheme="minorHAnsi" w:hAnsiTheme="minorHAnsi" w:cstheme="minorHAnsi"/>
                <w:sz w:val="22"/>
              </w:rPr>
            </w:pPr>
          </w:p>
        </w:tc>
      </w:tr>
      <w:tr w:rsidR="00F20230" w:rsidRPr="00362262" w14:paraId="625350F3" w14:textId="77777777" w:rsidTr="00241845">
        <w:trPr>
          <w:trHeight w:val="563"/>
        </w:trPr>
        <w:tc>
          <w:tcPr>
            <w:tcW w:w="859" w:type="dxa"/>
            <w:tcBorders>
              <w:top w:val="single" w:sz="4" w:space="0" w:color="000000"/>
              <w:left w:val="single" w:sz="4" w:space="0" w:color="000000"/>
              <w:bottom w:val="single" w:sz="4" w:space="0" w:color="000000"/>
              <w:right w:val="single" w:sz="4" w:space="0" w:color="000000"/>
            </w:tcBorders>
          </w:tcPr>
          <w:p w14:paraId="34ABE3B7" w14:textId="77777777" w:rsidR="00F20230" w:rsidRPr="00362262" w:rsidRDefault="00F20230" w:rsidP="00F20230">
            <w:pPr>
              <w:ind w:left="0" w:firstLine="0"/>
              <w:rPr>
                <w:rFonts w:asciiTheme="minorHAnsi" w:hAnsiTheme="minorHAnsi" w:cstheme="minorHAnsi"/>
                <w:sz w:val="22"/>
              </w:rPr>
            </w:pPr>
            <w:r w:rsidRPr="00362262">
              <w:rPr>
                <w:rFonts w:asciiTheme="minorHAnsi" w:hAnsiTheme="minorHAnsi" w:cstheme="minorHAnsi"/>
                <w:b/>
                <w:sz w:val="22"/>
              </w:rPr>
              <w:t xml:space="preserve">A1.2 </w:t>
            </w:r>
          </w:p>
        </w:tc>
        <w:tc>
          <w:tcPr>
            <w:tcW w:w="2966" w:type="dxa"/>
            <w:tcBorders>
              <w:top w:val="single" w:sz="4" w:space="0" w:color="000000"/>
              <w:left w:val="single" w:sz="4" w:space="0" w:color="000000"/>
              <w:bottom w:val="single" w:sz="4" w:space="0" w:color="000000"/>
              <w:right w:val="single" w:sz="4" w:space="0" w:color="000000"/>
            </w:tcBorders>
          </w:tcPr>
          <w:p w14:paraId="11D022C8" w14:textId="10B17CEA" w:rsidR="00F20230" w:rsidRPr="00362262" w:rsidRDefault="00F20230" w:rsidP="00F20230">
            <w:pPr>
              <w:ind w:left="1" w:firstLine="0"/>
              <w:rPr>
                <w:rFonts w:asciiTheme="minorHAnsi" w:hAnsiTheme="minorHAnsi" w:cstheme="minorHAnsi"/>
                <w:sz w:val="22"/>
              </w:rPr>
            </w:pPr>
            <w:r w:rsidRPr="00362262">
              <w:rPr>
                <w:rFonts w:asciiTheme="minorHAnsi" w:hAnsiTheme="minorHAnsi" w:cstheme="minorHAnsi"/>
                <w:sz w:val="22"/>
              </w:rPr>
              <w:t xml:space="preserve">Know and understand mechanisms for the integration of metabolism at molecular, </w:t>
            </w:r>
            <w:r w:rsidR="008404E4" w:rsidRPr="00362262">
              <w:rPr>
                <w:rFonts w:asciiTheme="minorHAnsi" w:hAnsiTheme="minorHAnsi" w:cstheme="minorHAnsi"/>
                <w:sz w:val="22"/>
              </w:rPr>
              <w:t>cellular,</w:t>
            </w:r>
            <w:r w:rsidRPr="00362262">
              <w:rPr>
                <w:rFonts w:asciiTheme="minorHAnsi" w:hAnsiTheme="minorHAnsi" w:cstheme="minorHAnsi"/>
                <w:sz w:val="22"/>
              </w:rPr>
              <w:t xml:space="preserve"> and </w:t>
            </w:r>
            <w:r w:rsidR="008404E4" w:rsidRPr="00362262">
              <w:rPr>
                <w:rFonts w:asciiTheme="minorHAnsi" w:hAnsiTheme="minorHAnsi" w:cstheme="minorHAnsi"/>
                <w:sz w:val="22"/>
              </w:rPr>
              <w:t>whole-body</w:t>
            </w:r>
            <w:r w:rsidRPr="00362262">
              <w:rPr>
                <w:rFonts w:asciiTheme="minorHAnsi" w:hAnsiTheme="minorHAnsi" w:cstheme="minorHAnsi"/>
                <w:sz w:val="22"/>
              </w:rPr>
              <w:t xml:space="preserve"> levels. </w:t>
            </w:r>
          </w:p>
        </w:tc>
        <w:tc>
          <w:tcPr>
            <w:tcW w:w="2727" w:type="dxa"/>
            <w:tcBorders>
              <w:top w:val="single" w:sz="4" w:space="0" w:color="000000"/>
              <w:left w:val="single" w:sz="4" w:space="0" w:color="000000"/>
              <w:bottom w:val="single" w:sz="4" w:space="0" w:color="000000"/>
              <w:right w:val="single" w:sz="4" w:space="0" w:color="000000"/>
            </w:tcBorders>
          </w:tcPr>
          <w:p w14:paraId="6231682A" w14:textId="77777777" w:rsidR="008404E4" w:rsidRPr="00362262" w:rsidRDefault="008404E4" w:rsidP="008404E4">
            <w:pPr>
              <w:ind w:left="0" w:firstLine="0"/>
              <w:rPr>
                <w:rFonts w:asciiTheme="minorHAnsi" w:hAnsiTheme="minorHAnsi" w:cstheme="minorHAnsi"/>
                <w:sz w:val="22"/>
              </w:rPr>
            </w:pPr>
            <w:r w:rsidRPr="00362262">
              <w:rPr>
                <w:rFonts w:asciiTheme="minorHAnsi" w:hAnsiTheme="minorHAnsi" w:cstheme="minorHAnsi"/>
                <w:sz w:val="22"/>
              </w:rPr>
              <w:t>Academic education</w:t>
            </w:r>
          </w:p>
          <w:p w14:paraId="1C75FD6F" w14:textId="77777777" w:rsidR="008404E4" w:rsidRPr="00362262" w:rsidRDefault="008404E4" w:rsidP="008404E4">
            <w:pPr>
              <w:ind w:left="0" w:firstLine="0"/>
              <w:rPr>
                <w:rFonts w:asciiTheme="minorHAnsi" w:hAnsiTheme="minorHAnsi" w:cstheme="minorHAnsi"/>
                <w:sz w:val="22"/>
              </w:rPr>
            </w:pPr>
          </w:p>
          <w:p w14:paraId="77F95126" w14:textId="36967A58" w:rsidR="00D23C55" w:rsidRPr="00362262" w:rsidRDefault="008404E4" w:rsidP="008404E4">
            <w:pPr>
              <w:ind w:left="1" w:firstLine="0"/>
              <w:rPr>
                <w:rFonts w:asciiTheme="minorHAnsi" w:hAnsiTheme="minorHAnsi" w:cstheme="minorHAnsi"/>
                <w:sz w:val="22"/>
              </w:rPr>
            </w:pPr>
            <w:r w:rsidRPr="00362262">
              <w:rPr>
                <w:rFonts w:asciiTheme="minorHAnsi" w:hAnsiTheme="minorHAnsi" w:cstheme="minorHAnsi"/>
                <w:sz w:val="22"/>
              </w:rPr>
              <w:t xml:space="preserve">Current </w:t>
            </w:r>
            <w:r w:rsidR="002B332F" w:rsidRPr="00362262">
              <w:rPr>
                <w:rFonts w:asciiTheme="minorHAnsi" w:hAnsiTheme="minorHAnsi" w:cstheme="minorHAnsi"/>
                <w:sz w:val="22"/>
              </w:rPr>
              <w:t>or previous employment</w:t>
            </w:r>
          </w:p>
        </w:tc>
        <w:tc>
          <w:tcPr>
            <w:tcW w:w="4232" w:type="dxa"/>
            <w:tcBorders>
              <w:top w:val="single" w:sz="4" w:space="0" w:color="000000"/>
              <w:left w:val="single" w:sz="4" w:space="0" w:color="000000"/>
              <w:bottom w:val="single" w:sz="4" w:space="0" w:color="000000"/>
              <w:right w:val="single" w:sz="4" w:space="0" w:color="000000"/>
            </w:tcBorders>
          </w:tcPr>
          <w:p w14:paraId="2A91D4A8" w14:textId="19F6340F" w:rsidR="00A14585" w:rsidRPr="00362262" w:rsidRDefault="00A14585" w:rsidP="00A10B91">
            <w:pPr>
              <w:ind w:left="1" w:firstLine="0"/>
              <w:rPr>
                <w:rFonts w:asciiTheme="minorHAnsi" w:hAnsiTheme="minorHAnsi" w:cstheme="minorHAnsi"/>
                <w:sz w:val="22"/>
              </w:rPr>
            </w:pPr>
          </w:p>
        </w:tc>
        <w:tc>
          <w:tcPr>
            <w:tcW w:w="705" w:type="dxa"/>
            <w:tcBorders>
              <w:top w:val="single" w:sz="4" w:space="0" w:color="000000"/>
              <w:left w:val="single" w:sz="4" w:space="0" w:color="000000"/>
              <w:bottom w:val="single" w:sz="4" w:space="0" w:color="000000"/>
              <w:right w:val="single" w:sz="4" w:space="0" w:color="000000"/>
            </w:tcBorders>
          </w:tcPr>
          <w:p w14:paraId="3798022E" w14:textId="77777777" w:rsidR="00F20230" w:rsidRPr="00362262" w:rsidRDefault="00F20230" w:rsidP="00F20230">
            <w:pPr>
              <w:ind w:left="1" w:firstLine="0"/>
              <w:rPr>
                <w:rFonts w:asciiTheme="minorHAnsi" w:hAnsiTheme="minorHAnsi" w:cstheme="minorHAnsi"/>
                <w:sz w:val="22"/>
              </w:rPr>
            </w:pPr>
          </w:p>
        </w:tc>
        <w:tc>
          <w:tcPr>
            <w:tcW w:w="845" w:type="dxa"/>
            <w:tcBorders>
              <w:top w:val="single" w:sz="4" w:space="0" w:color="000000"/>
              <w:left w:val="single" w:sz="4" w:space="0" w:color="000000"/>
              <w:bottom w:val="single" w:sz="4" w:space="0" w:color="000000"/>
              <w:right w:val="single" w:sz="4" w:space="0" w:color="000000"/>
            </w:tcBorders>
          </w:tcPr>
          <w:p w14:paraId="5D986DAF" w14:textId="77777777" w:rsidR="00F20230" w:rsidRPr="00362262" w:rsidRDefault="00F20230" w:rsidP="00F20230">
            <w:pPr>
              <w:ind w:left="1" w:firstLine="0"/>
              <w:rPr>
                <w:rFonts w:asciiTheme="minorHAnsi" w:hAnsiTheme="minorHAnsi" w:cstheme="minorHAnsi"/>
                <w:sz w:val="22"/>
              </w:rPr>
            </w:pPr>
          </w:p>
        </w:tc>
        <w:tc>
          <w:tcPr>
            <w:tcW w:w="844" w:type="dxa"/>
            <w:tcBorders>
              <w:top w:val="single" w:sz="4" w:space="0" w:color="000000"/>
              <w:left w:val="single" w:sz="4" w:space="0" w:color="000000"/>
              <w:bottom w:val="single" w:sz="4" w:space="0" w:color="000000"/>
              <w:right w:val="single" w:sz="4" w:space="0" w:color="000000"/>
            </w:tcBorders>
          </w:tcPr>
          <w:p w14:paraId="3BB4BDA6" w14:textId="77777777" w:rsidR="00F20230" w:rsidRPr="00362262" w:rsidRDefault="00F20230" w:rsidP="00F20230">
            <w:pPr>
              <w:ind w:left="1" w:firstLine="0"/>
              <w:rPr>
                <w:rFonts w:asciiTheme="minorHAnsi" w:hAnsiTheme="minorHAnsi" w:cstheme="minorHAnsi"/>
                <w:sz w:val="22"/>
              </w:rPr>
            </w:pPr>
          </w:p>
        </w:tc>
        <w:tc>
          <w:tcPr>
            <w:tcW w:w="882" w:type="dxa"/>
            <w:tcBorders>
              <w:top w:val="single" w:sz="4" w:space="0" w:color="000000"/>
              <w:left w:val="single" w:sz="4" w:space="0" w:color="000000"/>
              <w:bottom w:val="single" w:sz="4" w:space="0" w:color="000000"/>
              <w:right w:val="single" w:sz="4" w:space="0" w:color="000000"/>
            </w:tcBorders>
          </w:tcPr>
          <w:p w14:paraId="1FDC5270" w14:textId="77777777" w:rsidR="00F20230" w:rsidRPr="00362262" w:rsidRDefault="00F20230" w:rsidP="00F20230">
            <w:pPr>
              <w:ind w:left="1" w:firstLine="0"/>
              <w:rPr>
                <w:rFonts w:asciiTheme="minorHAnsi" w:hAnsiTheme="minorHAnsi" w:cstheme="minorHAnsi"/>
                <w:sz w:val="22"/>
              </w:rPr>
            </w:pPr>
          </w:p>
        </w:tc>
      </w:tr>
      <w:tr w:rsidR="000B22E4" w:rsidRPr="00362262" w14:paraId="36F5361B" w14:textId="77777777" w:rsidTr="00E52DC0">
        <w:trPr>
          <w:trHeight w:val="563"/>
        </w:trPr>
        <w:tc>
          <w:tcPr>
            <w:tcW w:w="14060" w:type="dxa"/>
            <w:gridSpan w:val="8"/>
            <w:tcBorders>
              <w:top w:val="single" w:sz="4" w:space="0" w:color="000000"/>
              <w:left w:val="single" w:sz="4" w:space="0" w:color="000000"/>
              <w:bottom w:val="single" w:sz="4" w:space="0" w:color="000000"/>
              <w:right w:val="single" w:sz="4" w:space="0" w:color="000000"/>
            </w:tcBorders>
          </w:tcPr>
          <w:p w14:paraId="35B5D2B3" w14:textId="77777777" w:rsidR="000B22E4" w:rsidRPr="00362262" w:rsidRDefault="000B22E4" w:rsidP="00A14585">
            <w:pPr>
              <w:ind w:left="1" w:firstLine="0"/>
              <w:rPr>
                <w:rFonts w:asciiTheme="minorHAnsi" w:hAnsiTheme="minorHAnsi" w:cstheme="minorHAnsi"/>
                <w:b/>
                <w:i/>
                <w:sz w:val="22"/>
              </w:rPr>
            </w:pPr>
            <w:r w:rsidRPr="00362262">
              <w:rPr>
                <w:rFonts w:asciiTheme="minorHAnsi" w:hAnsiTheme="minorHAnsi" w:cstheme="minorHAnsi"/>
                <w:b/>
                <w:i/>
                <w:sz w:val="22"/>
              </w:rPr>
              <w:t xml:space="preserve">Applicant’s commentary: </w:t>
            </w:r>
          </w:p>
          <w:p w14:paraId="71A6776C" w14:textId="77777777" w:rsidR="008404E4" w:rsidRPr="00362262" w:rsidRDefault="008404E4" w:rsidP="00A14585">
            <w:pPr>
              <w:ind w:left="1" w:firstLine="0"/>
              <w:rPr>
                <w:rFonts w:asciiTheme="minorHAnsi" w:hAnsiTheme="minorHAnsi" w:cstheme="minorHAnsi"/>
                <w:b/>
                <w:i/>
                <w:sz w:val="22"/>
              </w:rPr>
            </w:pPr>
          </w:p>
          <w:p w14:paraId="31C1F925" w14:textId="7B61C372" w:rsidR="008404E4" w:rsidRDefault="008404E4" w:rsidP="00A14585">
            <w:pPr>
              <w:ind w:left="1" w:firstLine="0"/>
              <w:rPr>
                <w:rFonts w:asciiTheme="minorHAnsi" w:hAnsiTheme="minorHAnsi" w:cstheme="minorHAnsi"/>
                <w:b/>
                <w:i/>
                <w:sz w:val="22"/>
              </w:rPr>
            </w:pPr>
          </w:p>
          <w:p w14:paraId="7093F4A2" w14:textId="77777777" w:rsidR="00EA2DA5" w:rsidRPr="00362262" w:rsidRDefault="00EA2DA5" w:rsidP="00A14585">
            <w:pPr>
              <w:ind w:left="1" w:firstLine="0"/>
              <w:rPr>
                <w:rFonts w:asciiTheme="minorHAnsi" w:hAnsiTheme="minorHAnsi" w:cstheme="minorHAnsi"/>
                <w:b/>
                <w:i/>
                <w:sz w:val="22"/>
              </w:rPr>
            </w:pPr>
          </w:p>
          <w:p w14:paraId="3155784F" w14:textId="197677B2" w:rsidR="008404E4" w:rsidRPr="00362262" w:rsidRDefault="008404E4" w:rsidP="00A14585">
            <w:pPr>
              <w:ind w:left="1" w:firstLine="0"/>
              <w:rPr>
                <w:rFonts w:asciiTheme="minorHAnsi" w:hAnsiTheme="minorHAnsi" w:cstheme="minorHAnsi"/>
                <w:sz w:val="22"/>
              </w:rPr>
            </w:pPr>
          </w:p>
        </w:tc>
      </w:tr>
      <w:tr w:rsidR="000B22E4" w:rsidRPr="00362262" w14:paraId="6C44A21F" w14:textId="77777777" w:rsidTr="000B22E4">
        <w:trPr>
          <w:trHeight w:val="563"/>
        </w:trPr>
        <w:tc>
          <w:tcPr>
            <w:tcW w:w="14060" w:type="dxa"/>
            <w:gridSpan w:val="8"/>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7FD8496" w14:textId="77777777" w:rsidR="000B22E4" w:rsidRPr="00362262" w:rsidRDefault="000B22E4" w:rsidP="00F20230">
            <w:pPr>
              <w:ind w:left="1" w:firstLine="0"/>
              <w:rPr>
                <w:rFonts w:asciiTheme="minorHAnsi" w:hAnsiTheme="minorHAnsi" w:cstheme="minorHAnsi"/>
                <w:b/>
                <w:i/>
                <w:sz w:val="22"/>
              </w:rPr>
            </w:pPr>
            <w:r w:rsidRPr="00362262">
              <w:rPr>
                <w:rFonts w:asciiTheme="minorHAnsi" w:hAnsiTheme="minorHAnsi" w:cstheme="minorHAnsi"/>
                <w:b/>
                <w:i/>
                <w:sz w:val="22"/>
              </w:rPr>
              <w:t>Assessor’s commentary:</w:t>
            </w:r>
          </w:p>
          <w:p w14:paraId="73D06090" w14:textId="77777777" w:rsidR="008404E4" w:rsidRPr="00362262" w:rsidRDefault="008404E4" w:rsidP="00F20230">
            <w:pPr>
              <w:ind w:left="1" w:firstLine="0"/>
              <w:rPr>
                <w:rFonts w:asciiTheme="minorHAnsi" w:hAnsiTheme="minorHAnsi" w:cstheme="minorHAnsi"/>
                <w:b/>
                <w:i/>
                <w:sz w:val="22"/>
              </w:rPr>
            </w:pPr>
          </w:p>
          <w:p w14:paraId="7C914FCD" w14:textId="3A35BDF0" w:rsidR="008404E4" w:rsidRDefault="008404E4" w:rsidP="00F20230">
            <w:pPr>
              <w:ind w:left="1" w:firstLine="0"/>
              <w:rPr>
                <w:rFonts w:asciiTheme="minorHAnsi" w:hAnsiTheme="minorHAnsi" w:cstheme="minorHAnsi"/>
                <w:b/>
                <w:i/>
                <w:sz w:val="22"/>
              </w:rPr>
            </w:pPr>
          </w:p>
          <w:p w14:paraId="3AC46858" w14:textId="1BE3CEBD" w:rsidR="008341DA" w:rsidRDefault="008341DA" w:rsidP="00F20230">
            <w:pPr>
              <w:ind w:left="1" w:firstLine="0"/>
              <w:rPr>
                <w:rFonts w:asciiTheme="minorHAnsi" w:hAnsiTheme="minorHAnsi" w:cstheme="minorHAnsi"/>
                <w:b/>
                <w:i/>
                <w:sz w:val="22"/>
              </w:rPr>
            </w:pPr>
          </w:p>
          <w:p w14:paraId="0D7EE92D" w14:textId="77777777" w:rsidR="008341DA" w:rsidRPr="00362262" w:rsidRDefault="008341DA" w:rsidP="00F20230">
            <w:pPr>
              <w:ind w:left="1" w:firstLine="0"/>
              <w:rPr>
                <w:rFonts w:asciiTheme="minorHAnsi" w:hAnsiTheme="minorHAnsi" w:cstheme="minorHAnsi"/>
                <w:b/>
                <w:i/>
                <w:sz w:val="22"/>
              </w:rPr>
            </w:pPr>
          </w:p>
          <w:p w14:paraId="7829879E" w14:textId="4595D2D3" w:rsidR="008404E4" w:rsidRPr="00362262" w:rsidRDefault="008404E4" w:rsidP="00F20230">
            <w:pPr>
              <w:ind w:left="1" w:firstLine="0"/>
              <w:rPr>
                <w:rFonts w:asciiTheme="minorHAnsi" w:hAnsiTheme="minorHAnsi" w:cstheme="minorHAnsi"/>
                <w:b/>
                <w:i/>
                <w:sz w:val="22"/>
              </w:rPr>
            </w:pPr>
          </w:p>
        </w:tc>
      </w:tr>
      <w:tr w:rsidR="0087079B" w:rsidRPr="00362262" w14:paraId="1386738B" w14:textId="77777777" w:rsidTr="00241845">
        <w:trPr>
          <w:trHeight w:val="465"/>
        </w:trPr>
        <w:tc>
          <w:tcPr>
            <w:tcW w:w="859" w:type="dxa"/>
            <w:tcBorders>
              <w:top w:val="single" w:sz="4" w:space="0" w:color="000000"/>
              <w:left w:val="single" w:sz="4" w:space="0" w:color="000000"/>
              <w:bottom w:val="single" w:sz="4" w:space="0" w:color="000000"/>
              <w:right w:val="single" w:sz="4" w:space="0" w:color="000000"/>
            </w:tcBorders>
            <w:shd w:val="clear" w:color="auto" w:fill="D9D9D9"/>
          </w:tcPr>
          <w:p w14:paraId="200C647E" w14:textId="77777777" w:rsidR="0087079B" w:rsidRPr="00362262" w:rsidRDefault="0087079B" w:rsidP="00F20230">
            <w:pPr>
              <w:ind w:left="0" w:firstLine="0"/>
              <w:rPr>
                <w:rFonts w:asciiTheme="minorHAnsi" w:hAnsiTheme="minorHAnsi" w:cstheme="minorHAnsi"/>
                <w:sz w:val="22"/>
              </w:rPr>
            </w:pPr>
            <w:r w:rsidRPr="00362262">
              <w:rPr>
                <w:rFonts w:asciiTheme="minorHAnsi" w:hAnsiTheme="minorHAnsi" w:cstheme="minorHAnsi"/>
                <w:b/>
                <w:sz w:val="22"/>
              </w:rPr>
              <w:lastRenderedPageBreak/>
              <w:t xml:space="preserve">A2 </w:t>
            </w:r>
          </w:p>
        </w:tc>
        <w:tc>
          <w:tcPr>
            <w:tcW w:w="13201" w:type="dxa"/>
            <w:gridSpan w:val="7"/>
            <w:tcBorders>
              <w:top w:val="single" w:sz="4" w:space="0" w:color="000000"/>
              <w:left w:val="single" w:sz="4" w:space="0" w:color="000000"/>
              <w:bottom w:val="single" w:sz="4" w:space="0" w:color="000000"/>
              <w:right w:val="single" w:sz="4" w:space="0" w:color="000000"/>
            </w:tcBorders>
            <w:shd w:val="clear" w:color="auto" w:fill="D9D9D9"/>
          </w:tcPr>
          <w:p w14:paraId="1677F88A" w14:textId="77777777" w:rsidR="0087079B" w:rsidRPr="00362262" w:rsidRDefault="0087079B" w:rsidP="00F20230">
            <w:pPr>
              <w:spacing w:after="2"/>
              <w:ind w:left="1" w:firstLine="0"/>
              <w:rPr>
                <w:rFonts w:asciiTheme="minorHAnsi" w:hAnsiTheme="minorHAnsi" w:cstheme="minorHAnsi"/>
                <w:b/>
                <w:sz w:val="22"/>
              </w:rPr>
            </w:pPr>
            <w:r w:rsidRPr="00362262">
              <w:rPr>
                <w:rFonts w:asciiTheme="minorHAnsi" w:hAnsiTheme="minorHAnsi" w:cstheme="minorHAnsi"/>
                <w:b/>
                <w:sz w:val="22"/>
              </w:rPr>
              <w:t>Science of Sport and Exercise Nutrition</w:t>
            </w:r>
          </w:p>
        </w:tc>
      </w:tr>
      <w:tr w:rsidR="00D23C55" w:rsidRPr="00362262" w14:paraId="34A7362B" w14:textId="77777777" w:rsidTr="00241845">
        <w:trPr>
          <w:trHeight w:val="560"/>
        </w:trPr>
        <w:tc>
          <w:tcPr>
            <w:tcW w:w="859" w:type="dxa"/>
            <w:tcBorders>
              <w:top w:val="single" w:sz="4" w:space="0" w:color="000000"/>
              <w:left w:val="single" w:sz="4" w:space="0" w:color="000000"/>
              <w:bottom w:val="single" w:sz="4" w:space="0" w:color="000000"/>
              <w:right w:val="single" w:sz="4" w:space="0" w:color="000000"/>
            </w:tcBorders>
            <w:shd w:val="clear" w:color="auto" w:fill="F2F2F2"/>
          </w:tcPr>
          <w:p w14:paraId="280B51D2" w14:textId="77777777" w:rsidR="00D23C55" w:rsidRPr="00362262" w:rsidRDefault="00D23C55" w:rsidP="00F20230">
            <w:pPr>
              <w:ind w:left="0" w:firstLine="0"/>
              <w:rPr>
                <w:rFonts w:asciiTheme="minorHAnsi" w:hAnsiTheme="minorHAnsi" w:cstheme="minorHAnsi"/>
                <w:sz w:val="22"/>
              </w:rPr>
            </w:pPr>
            <w:r w:rsidRPr="00362262">
              <w:rPr>
                <w:rFonts w:asciiTheme="minorHAnsi" w:hAnsiTheme="minorHAnsi" w:cstheme="minorHAnsi"/>
                <w:b/>
                <w:sz w:val="22"/>
              </w:rPr>
              <w:t xml:space="preserve">A2.1 </w:t>
            </w:r>
          </w:p>
        </w:tc>
        <w:tc>
          <w:tcPr>
            <w:tcW w:w="13201" w:type="dxa"/>
            <w:gridSpan w:val="7"/>
            <w:tcBorders>
              <w:top w:val="single" w:sz="4" w:space="0" w:color="000000"/>
              <w:left w:val="single" w:sz="4" w:space="0" w:color="000000"/>
              <w:bottom w:val="single" w:sz="4" w:space="0" w:color="000000"/>
              <w:right w:val="single" w:sz="4" w:space="0" w:color="000000"/>
            </w:tcBorders>
            <w:shd w:val="clear" w:color="auto" w:fill="F2F2F2"/>
          </w:tcPr>
          <w:p w14:paraId="554EB337" w14:textId="77777777" w:rsidR="00D23C55" w:rsidRPr="00362262" w:rsidRDefault="00D23C55" w:rsidP="00F20230">
            <w:pPr>
              <w:ind w:left="1" w:firstLine="0"/>
              <w:rPr>
                <w:rFonts w:asciiTheme="minorHAnsi" w:hAnsiTheme="minorHAnsi" w:cstheme="minorHAnsi"/>
                <w:sz w:val="22"/>
              </w:rPr>
            </w:pPr>
            <w:r w:rsidRPr="00362262">
              <w:rPr>
                <w:rFonts w:asciiTheme="minorHAnsi" w:hAnsiTheme="minorHAnsi" w:cstheme="minorHAnsi"/>
                <w:b/>
                <w:sz w:val="22"/>
              </w:rPr>
              <w:t xml:space="preserve">Basic Nutrition </w:t>
            </w:r>
          </w:p>
          <w:p w14:paraId="473E1B39" w14:textId="77777777" w:rsidR="00D23C55" w:rsidRPr="00362262" w:rsidRDefault="00D23C55" w:rsidP="00F20230">
            <w:pPr>
              <w:ind w:left="1" w:firstLine="0"/>
              <w:rPr>
                <w:rFonts w:asciiTheme="minorHAnsi" w:hAnsiTheme="minorHAnsi" w:cstheme="minorHAnsi"/>
                <w:b/>
                <w:sz w:val="22"/>
              </w:rPr>
            </w:pPr>
          </w:p>
        </w:tc>
      </w:tr>
      <w:tr w:rsidR="00F20230" w:rsidRPr="00362262" w14:paraId="781FEF96" w14:textId="77777777" w:rsidTr="00241845">
        <w:trPr>
          <w:trHeight w:val="666"/>
        </w:trPr>
        <w:tc>
          <w:tcPr>
            <w:tcW w:w="859" w:type="dxa"/>
            <w:tcBorders>
              <w:top w:val="single" w:sz="4" w:space="0" w:color="000000"/>
              <w:left w:val="single" w:sz="4" w:space="0" w:color="000000"/>
              <w:bottom w:val="single" w:sz="4" w:space="0" w:color="000000"/>
              <w:right w:val="single" w:sz="4" w:space="0" w:color="000000"/>
            </w:tcBorders>
          </w:tcPr>
          <w:p w14:paraId="0DD5EF02" w14:textId="77777777" w:rsidR="00F20230" w:rsidRPr="00362262" w:rsidRDefault="00F20230" w:rsidP="00F20230">
            <w:pPr>
              <w:ind w:left="0" w:firstLine="0"/>
              <w:rPr>
                <w:rFonts w:asciiTheme="minorHAnsi" w:hAnsiTheme="minorHAnsi" w:cstheme="minorHAnsi"/>
                <w:sz w:val="22"/>
              </w:rPr>
            </w:pPr>
            <w:r w:rsidRPr="00362262">
              <w:rPr>
                <w:rFonts w:asciiTheme="minorHAnsi" w:hAnsiTheme="minorHAnsi" w:cstheme="minorHAnsi"/>
                <w:b/>
                <w:sz w:val="22"/>
              </w:rPr>
              <w:t xml:space="preserve">A2.1.1 </w:t>
            </w:r>
          </w:p>
        </w:tc>
        <w:tc>
          <w:tcPr>
            <w:tcW w:w="2966" w:type="dxa"/>
            <w:tcBorders>
              <w:top w:val="single" w:sz="4" w:space="0" w:color="000000"/>
              <w:left w:val="single" w:sz="4" w:space="0" w:color="000000"/>
              <w:bottom w:val="single" w:sz="4" w:space="0" w:color="000000"/>
              <w:right w:val="single" w:sz="4" w:space="0" w:color="000000"/>
            </w:tcBorders>
          </w:tcPr>
          <w:p w14:paraId="7D89946E" w14:textId="24C184E2" w:rsidR="00F20230" w:rsidRPr="00362262" w:rsidRDefault="00F20230" w:rsidP="00F20230">
            <w:pPr>
              <w:ind w:left="1" w:firstLine="0"/>
              <w:rPr>
                <w:rFonts w:asciiTheme="minorHAnsi" w:hAnsiTheme="minorHAnsi" w:cstheme="minorHAnsi"/>
                <w:sz w:val="22"/>
              </w:rPr>
            </w:pPr>
            <w:r w:rsidRPr="00362262">
              <w:rPr>
                <w:rFonts w:asciiTheme="minorHAnsi" w:hAnsiTheme="minorHAnsi" w:cstheme="minorHAnsi"/>
                <w:sz w:val="22"/>
              </w:rPr>
              <w:t xml:space="preserve">Know, </w:t>
            </w:r>
            <w:r w:rsidR="002B332F" w:rsidRPr="00362262">
              <w:rPr>
                <w:rFonts w:asciiTheme="minorHAnsi" w:hAnsiTheme="minorHAnsi" w:cstheme="minorHAnsi"/>
                <w:sz w:val="22"/>
              </w:rPr>
              <w:t>understand,</w:t>
            </w:r>
            <w:r w:rsidRPr="00362262">
              <w:rPr>
                <w:rFonts w:asciiTheme="minorHAnsi" w:hAnsiTheme="minorHAnsi" w:cstheme="minorHAnsi"/>
                <w:sz w:val="22"/>
              </w:rPr>
              <w:t xml:space="preserve"> and have the ability to critically evaluate methods of measurement and evaluation including anthropometric, dietary, biochemical, </w:t>
            </w:r>
            <w:r w:rsidR="00E92A69" w:rsidRPr="00362262">
              <w:rPr>
                <w:rFonts w:asciiTheme="minorHAnsi" w:hAnsiTheme="minorHAnsi" w:cstheme="minorHAnsi"/>
                <w:sz w:val="22"/>
              </w:rPr>
              <w:t>physiological,</w:t>
            </w:r>
            <w:r w:rsidRPr="00362262">
              <w:rPr>
                <w:rFonts w:asciiTheme="minorHAnsi" w:hAnsiTheme="minorHAnsi" w:cstheme="minorHAnsi"/>
                <w:sz w:val="22"/>
              </w:rPr>
              <w:t xml:space="preserve"> and functional methods of assessment. </w:t>
            </w:r>
          </w:p>
        </w:tc>
        <w:tc>
          <w:tcPr>
            <w:tcW w:w="2727" w:type="dxa"/>
            <w:tcBorders>
              <w:top w:val="single" w:sz="4" w:space="0" w:color="000000"/>
              <w:left w:val="single" w:sz="4" w:space="0" w:color="000000"/>
              <w:bottom w:val="single" w:sz="4" w:space="0" w:color="000000"/>
              <w:right w:val="single" w:sz="4" w:space="0" w:color="000000"/>
            </w:tcBorders>
          </w:tcPr>
          <w:p w14:paraId="0F6A922E" w14:textId="26331819" w:rsidR="002B332F" w:rsidRPr="00362262" w:rsidRDefault="002B332F" w:rsidP="00D23C55">
            <w:pPr>
              <w:ind w:left="1" w:firstLine="0"/>
              <w:rPr>
                <w:rFonts w:asciiTheme="minorHAnsi" w:hAnsiTheme="minorHAnsi" w:cstheme="minorHAnsi"/>
                <w:sz w:val="22"/>
              </w:rPr>
            </w:pPr>
            <w:r w:rsidRPr="00362262">
              <w:rPr>
                <w:rFonts w:asciiTheme="minorHAnsi" w:hAnsiTheme="minorHAnsi" w:cstheme="minorHAnsi"/>
                <w:sz w:val="22"/>
              </w:rPr>
              <w:t>Academic education</w:t>
            </w:r>
          </w:p>
          <w:p w14:paraId="11302B76" w14:textId="00000013" w:rsidR="002B332F" w:rsidRPr="00362262" w:rsidRDefault="002B332F" w:rsidP="00D23C55">
            <w:pPr>
              <w:ind w:left="1" w:firstLine="0"/>
              <w:rPr>
                <w:rFonts w:asciiTheme="minorHAnsi" w:hAnsiTheme="minorHAnsi" w:cstheme="minorHAnsi"/>
                <w:sz w:val="22"/>
              </w:rPr>
            </w:pPr>
          </w:p>
          <w:p w14:paraId="1B0F80D7" w14:textId="558007E3" w:rsidR="002B332F" w:rsidRPr="00362262" w:rsidRDefault="002B332F" w:rsidP="00D23C55">
            <w:pPr>
              <w:ind w:left="1" w:firstLine="0"/>
              <w:rPr>
                <w:rFonts w:asciiTheme="minorHAnsi" w:hAnsiTheme="minorHAnsi" w:cstheme="minorHAnsi"/>
                <w:sz w:val="22"/>
              </w:rPr>
            </w:pPr>
            <w:r w:rsidRPr="00362262">
              <w:rPr>
                <w:rFonts w:asciiTheme="minorHAnsi" w:hAnsiTheme="minorHAnsi" w:cstheme="minorHAnsi"/>
                <w:sz w:val="22"/>
              </w:rPr>
              <w:t xml:space="preserve">Current and previous employment </w:t>
            </w:r>
          </w:p>
          <w:p w14:paraId="0EA0AF7A" w14:textId="77777777" w:rsidR="002B332F" w:rsidRPr="00362262" w:rsidRDefault="002B332F" w:rsidP="00D23C55">
            <w:pPr>
              <w:ind w:left="1" w:firstLine="0"/>
              <w:rPr>
                <w:rFonts w:asciiTheme="minorHAnsi" w:hAnsiTheme="minorHAnsi" w:cstheme="minorHAnsi"/>
                <w:sz w:val="22"/>
              </w:rPr>
            </w:pPr>
          </w:p>
          <w:p w14:paraId="6124A37D" w14:textId="77777777" w:rsidR="00D23C55" w:rsidRPr="00362262" w:rsidRDefault="00D23C55" w:rsidP="00D23C55">
            <w:pPr>
              <w:ind w:left="1" w:firstLine="0"/>
              <w:rPr>
                <w:rFonts w:asciiTheme="minorHAnsi" w:hAnsiTheme="minorHAnsi" w:cstheme="minorHAnsi"/>
                <w:sz w:val="22"/>
              </w:rPr>
            </w:pPr>
          </w:p>
          <w:p w14:paraId="47170449" w14:textId="2C11B4AC" w:rsidR="00F20230" w:rsidRPr="00362262" w:rsidRDefault="00F20230" w:rsidP="00D23C55">
            <w:pPr>
              <w:ind w:left="1" w:firstLine="0"/>
              <w:rPr>
                <w:rFonts w:asciiTheme="minorHAnsi" w:hAnsiTheme="minorHAnsi" w:cstheme="minorHAnsi"/>
                <w:sz w:val="22"/>
              </w:rPr>
            </w:pPr>
          </w:p>
        </w:tc>
        <w:tc>
          <w:tcPr>
            <w:tcW w:w="4232" w:type="dxa"/>
            <w:tcBorders>
              <w:top w:val="single" w:sz="4" w:space="0" w:color="000000"/>
              <w:left w:val="single" w:sz="4" w:space="0" w:color="000000"/>
              <w:bottom w:val="single" w:sz="4" w:space="0" w:color="000000"/>
              <w:right w:val="single" w:sz="4" w:space="0" w:color="000000"/>
            </w:tcBorders>
          </w:tcPr>
          <w:p w14:paraId="4BFE752A" w14:textId="48D2C229" w:rsidR="00A14585" w:rsidRPr="00362262" w:rsidRDefault="00A14585" w:rsidP="00F20230">
            <w:pPr>
              <w:ind w:left="1" w:firstLine="0"/>
              <w:rPr>
                <w:rFonts w:asciiTheme="minorHAnsi" w:hAnsiTheme="minorHAnsi" w:cstheme="minorHAnsi"/>
                <w:sz w:val="22"/>
              </w:rPr>
            </w:pPr>
          </w:p>
        </w:tc>
        <w:tc>
          <w:tcPr>
            <w:tcW w:w="705" w:type="dxa"/>
            <w:tcBorders>
              <w:top w:val="single" w:sz="4" w:space="0" w:color="000000"/>
              <w:left w:val="single" w:sz="4" w:space="0" w:color="000000"/>
              <w:bottom w:val="single" w:sz="4" w:space="0" w:color="000000"/>
              <w:right w:val="single" w:sz="4" w:space="0" w:color="000000"/>
            </w:tcBorders>
          </w:tcPr>
          <w:p w14:paraId="7BE19A08" w14:textId="77777777" w:rsidR="00F20230" w:rsidRPr="00362262" w:rsidRDefault="00F20230" w:rsidP="00F20230">
            <w:pPr>
              <w:ind w:left="1" w:firstLine="0"/>
              <w:rPr>
                <w:rFonts w:asciiTheme="minorHAnsi" w:hAnsiTheme="minorHAnsi" w:cstheme="minorHAnsi"/>
                <w:sz w:val="22"/>
              </w:rPr>
            </w:pPr>
          </w:p>
        </w:tc>
        <w:tc>
          <w:tcPr>
            <w:tcW w:w="845" w:type="dxa"/>
            <w:tcBorders>
              <w:top w:val="single" w:sz="4" w:space="0" w:color="000000"/>
              <w:left w:val="single" w:sz="4" w:space="0" w:color="000000"/>
              <w:bottom w:val="single" w:sz="4" w:space="0" w:color="000000"/>
              <w:right w:val="single" w:sz="4" w:space="0" w:color="000000"/>
            </w:tcBorders>
          </w:tcPr>
          <w:p w14:paraId="18DF1394" w14:textId="77777777" w:rsidR="00F20230" w:rsidRPr="00362262" w:rsidRDefault="00F20230" w:rsidP="00F20230">
            <w:pPr>
              <w:ind w:left="1" w:firstLine="0"/>
              <w:rPr>
                <w:rFonts w:asciiTheme="minorHAnsi" w:hAnsiTheme="minorHAnsi" w:cstheme="minorHAnsi"/>
                <w:sz w:val="22"/>
              </w:rPr>
            </w:pPr>
          </w:p>
        </w:tc>
        <w:tc>
          <w:tcPr>
            <w:tcW w:w="844" w:type="dxa"/>
            <w:tcBorders>
              <w:top w:val="single" w:sz="4" w:space="0" w:color="000000"/>
              <w:left w:val="single" w:sz="4" w:space="0" w:color="000000"/>
              <w:bottom w:val="single" w:sz="4" w:space="0" w:color="000000"/>
              <w:right w:val="single" w:sz="4" w:space="0" w:color="000000"/>
            </w:tcBorders>
          </w:tcPr>
          <w:p w14:paraId="40FED32E" w14:textId="77777777" w:rsidR="00F20230" w:rsidRPr="00362262" w:rsidRDefault="00F20230" w:rsidP="00F20230">
            <w:pPr>
              <w:ind w:left="1" w:firstLine="0"/>
              <w:rPr>
                <w:rFonts w:asciiTheme="minorHAnsi" w:hAnsiTheme="minorHAnsi" w:cstheme="minorHAnsi"/>
                <w:sz w:val="22"/>
              </w:rPr>
            </w:pPr>
          </w:p>
        </w:tc>
        <w:tc>
          <w:tcPr>
            <w:tcW w:w="882" w:type="dxa"/>
            <w:tcBorders>
              <w:top w:val="single" w:sz="4" w:space="0" w:color="000000"/>
              <w:left w:val="single" w:sz="4" w:space="0" w:color="000000"/>
              <w:bottom w:val="single" w:sz="4" w:space="0" w:color="000000"/>
              <w:right w:val="single" w:sz="4" w:space="0" w:color="000000"/>
            </w:tcBorders>
          </w:tcPr>
          <w:p w14:paraId="0AF87151" w14:textId="77777777" w:rsidR="00F20230" w:rsidRPr="00362262" w:rsidRDefault="00F20230" w:rsidP="00F20230">
            <w:pPr>
              <w:ind w:left="1" w:firstLine="0"/>
              <w:rPr>
                <w:rFonts w:asciiTheme="minorHAnsi" w:hAnsiTheme="minorHAnsi" w:cstheme="minorHAnsi"/>
                <w:sz w:val="22"/>
              </w:rPr>
            </w:pPr>
          </w:p>
        </w:tc>
      </w:tr>
      <w:tr w:rsidR="00F20230" w:rsidRPr="00362262" w14:paraId="0B8E8D82" w14:textId="77777777" w:rsidTr="00241845">
        <w:trPr>
          <w:trHeight w:val="889"/>
        </w:trPr>
        <w:tc>
          <w:tcPr>
            <w:tcW w:w="859" w:type="dxa"/>
            <w:tcBorders>
              <w:top w:val="single" w:sz="4" w:space="0" w:color="000000"/>
              <w:left w:val="single" w:sz="4" w:space="0" w:color="000000"/>
              <w:bottom w:val="single" w:sz="4" w:space="0" w:color="000000"/>
              <w:right w:val="single" w:sz="4" w:space="0" w:color="000000"/>
            </w:tcBorders>
          </w:tcPr>
          <w:p w14:paraId="7C375269" w14:textId="77777777" w:rsidR="00F20230" w:rsidRPr="00362262" w:rsidRDefault="00F20230" w:rsidP="00F20230">
            <w:pPr>
              <w:ind w:left="0" w:firstLine="0"/>
              <w:rPr>
                <w:rFonts w:asciiTheme="minorHAnsi" w:hAnsiTheme="minorHAnsi" w:cstheme="minorHAnsi"/>
                <w:sz w:val="22"/>
              </w:rPr>
            </w:pPr>
            <w:r w:rsidRPr="00362262">
              <w:rPr>
                <w:rFonts w:asciiTheme="minorHAnsi" w:hAnsiTheme="minorHAnsi" w:cstheme="minorHAnsi"/>
                <w:b/>
                <w:sz w:val="22"/>
              </w:rPr>
              <w:t xml:space="preserve">A2.1.2 </w:t>
            </w:r>
          </w:p>
        </w:tc>
        <w:tc>
          <w:tcPr>
            <w:tcW w:w="2966" w:type="dxa"/>
            <w:tcBorders>
              <w:top w:val="single" w:sz="4" w:space="0" w:color="000000"/>
              <w:left w:val="single" w:sz="4" w:space="0" w:color="000000"/>
              <w:bottom w:val="single" w:sz="4" w:space="0" w:color="000000"/>
              <w:right w:val="single" w:sz="4" w:space="0" w:color="000000"/>
            </w:tcBorders>
          </w:tcPr>
          <w:p w14:paraId="46C4C68F" w14:textId="3FF6D5D1" w:rsidR="00F20230" w:rsidRPr="00362262" w:rsidRDefault="00F20230" w:rsidP="002B332F">
            <w:pPr>
              <w:spacing w:after="1"/>
              <w:ind w:left="1" w:firstLine="0"/>
              <w:rPr>
                <w:rFonts w:asciiTheme="minorHAnsi" w:hAnsiTheme="minorHAnsi" w:cstheme="minorHAnsi"/>
                <w:sz w:val="22"/>
              </w:rPr>
            </w:pPr>
            <w:r w:rsidRPr="00362262">
              <w:rPr>
                <w:rFonts w:asciiTheme="minorHAnsi" w:hAnsiTheme="minorHAnsi" w:cstheme="minorHAnsi"/>
                <w:sz w:val="22"/>
              </w:rPr>
              <w:t xml:space="preserve">Know, </w:t>
            </w:r>
            <w:r w:rsidR="002B332F" w:rsidRPr="00362262">
              <w:rPr>
                <w:rFonts w:asciiTheme="minorHAnsi" w:hAnsiTheme="minorHAnsi" w:cstheme="minorHAnsi"/>
                <w:sz w:val="22"/>
              </w:rPr>
              <w:t>understand,</w:t>
            </w:r>
            <w:r w:rsidRPr="00362262">
              <w:rPr>
                <w:rFonts w:asciiTheme="minorHAnsi" w:hAnsiTheme="minorHAnsi" w:cstheme="minorHAnsi"/>
                <w:sz w:val="22"/>
              </w:rPr>
              <w:t xml:space="preserve"> and have the ability to critically evaluate the theory and methods of investigating the dietary and nutrient patterns of the general population and subgroups of the population. This will include analysis of qualitative and quantitative dietary and nutritional data, utilising database systems as appropriate.   </w:t>
            </w:r>
          </w:p>
        </w:tc>
        <w:tc>
          <w:tcPr>
            <w:tcW w:w="2727" w:type="dxa"/>
            <w:tcBorders>
              <w:top w:val="single" w:sz="4" w:space="0" w:color="000000"/>
              <w:left w:val="single" w:sz="4" w:space="0" w:color="000000"/>
              <w:bottom w:val="single" w:sz="4" w:space="0" w:color="000000"/>
              <w:right w:val="single" w:sz="4" w:space="0" w:color="000000"/>
            </w:tcBorders>
          </w:tcPr>
          <w:p w14:paraId="3D8F3446" w14:textId="77777777" w:rsidR="002B332F" w:rsidRPr="00362262" w:rsidRDefault="002B332F" w:rsidP="002B332F">
            <w:pPr>
              <w:ind w:left="1" w:firstLine="0"/>
              <w:rPr>
                <w:rFonts w:asciiTheme="minorHAnsi" w:hAnsiTheme="minorHAnsi" w:cstheme="minorHAnsi"/>
                <w:sz w:val="22"/>
              </w:rPr>
            </w:pPr>
            <w:r w:rsidRPr="00362262">
              <w:rPr>
                <w:rFonts w:asciiTheme="minorHAnsi" w:hAnsiTheme="minorHAnsi" w:cstheme="minorHAnsi"/>
                <w:sz w:val="22"/>
              </w:rPr>
              <w:t>Academic education</w:t>
            </w:r>
          </w:p>
          <w:p w14:paraId="39D548D5" w14:textId="77777777" w:rsidR="002B332F" w:rsidRPr="00362262" w:rsidRDefault="002B332F" w:rsidP="002B332F">
            <w:pPr>
              <w:ind w:left="1" w:firstLine="0"/>
              <w:rPr>
                <w:rFonts w:asciiTheme="minorHAnsi" w:hAnsiTheme="minorHAnsi" w:cstheme="minorHAnsi"/>
                <w:sz w:val="22"/>
              </w:rPr>
            </w:pPr>
          </w:p>
          <w:p w14:paraId="4657E055" w14:textId="77777777" w:rsidR="002B332F" w:rsidRPr="00362262" w:rsidRDefault="002B332F" w:rsidP="002B332F">
            <w:pPr>
              <w:ind w:left="1" w:firstLine="0"/>
              <w:rPr>
                <w:rFonts w:asciiTheme="minorHAnsi" w:hAnsiTheme="minorHAnsi" w:cstheme="minorHAnsi"/>
                <w:sz w:val="22"/>
              </w:rPr>
            </w:pPr>
            <w:r w:rsidRPr="00362262">
              <w:rPr>
                <w:rFonts w:asciiTheme="minorHAnsi" w:hAnsiTheme="minorHAnsi" w:cstheme="minorHAnsi"/>
                <w:sz w:val="22"/>
              </w:rPr>
              <w:t xml:space="preserve">Current and previous employment </w:t>
            </w:r>
          </w:p>
          <w:p w14:paraId="3445E543" w14:textId="77777777" w:rsidR="002B332F" w:rsidRPr="00362262" w:rsidRDefault="002B332F" w:rsidP="002B332F">
            <w:pPr>
              <w:ind w:left="1" w:firstLine="0"/>
              <w:rPr>
                <w:rFonts w:asciiTheme="minorHAnsi" w:hAnsiTheme="minorHAnsi" w:cstheme="minorHAnsi"/>
                <w:sz w:val="22"/>
              </w:rPr>
            </w:pPr>
          </w:p>
          <w:p w14:paraId="1FB9BB8B" w14:textId="77777777" w:rsidR="00D227B2" w:rsidRPr="00362262" w:rsidRDefault="00D227B2" w:rsidP="00B22565">
            <w:pPr>
              <w:ind w:left="1" w:firstLine="0"/>
              <w:rPr>
                <w:rFonts w:asciiTheme="minorHAnsi" w:hAnsiTheme="minorHAnsi" w:cstheme="minorHAnsi"/>
                <w:sz w:val="22"/>
              </w:rPr>
            </w:pPr>
          </w:p>
        </w:tc>
        <w:tc>
          <w:tcPr>
            <w:tcW w:w="4232" w:type="dxa"/>
            <w:tcBorders>
              <w:top w:val="single" w:sz="4" w:space="0" w:color="000000"/>
              <w:left w:val="single" w:sz="4" w:space="0" w:color="000000"/>
              <w:bottom w:val="single" w:sz="4" w:space="0" w:color="000000"/>
              <w:right w:val="single" w:sz="4" w:space="0" w:color="000000"/>
            </w:tcBorders>
          </w:tcPr>
          <w:p w14:paraId="4F6F0984" w14:textId="59CA743A" w:rsidR="00012B8F" w:rsidRPr="00362262" w:rsidRDefault="00012B8F" w:rsidP="00012B8F">
            <w:pPr>
              <w:ind w:left="1" w:firstLine="0"/>
              <w:rPr>
                <w:rFonts w:asciiTheme="minorHAnsi" w:hAnsiTheme="minorHAnsi" w:cstheme="minorHAnsi"/>
                <w:sz w:val="22"/>
              </w:rPr>
            </w:pPr>
          </w:p>
        </w:tc>
        <w:tc>
          <w:tcPr>
            <w:tcW w:w="705" w:type="dxa"/>
            <w:tcBorders>
              <w:top w:val="single" w:sz="4" w:space="0" w:color="000000"/>
              <w:left w:val="single" w:sz="4" w:space="0" w:color="000000"/>
              <w:bottom w:val="single" w:sz="4" w:space="0" w:color="000000"/>
              <w:right w:val="single" w:sz="4" w:space="0" w:color="000000"/>
            </w:tcBorders>
          </w:tcPr>
          <w:p w14:paraId="71CCFEFE" w14:textId="77777777" w:rsidR="00F20230" w:rsidRPr="00362262" w:rsidRDefault="00F20230" w:rsidP="00F20230">
            <w:pPr>
              <w:spacing w:after="1"/>
              <w:ind w:left="1" w:firstLine="0"/>
              <w:rPr>
                <w:rFonts w:asciiTheme="minorHAnsi" w:hAnsiTheme="minorHAnsi" w:cstheme="minorHAnsi"/>
                <w:sz w:val="22"/>
              </w:rPr>
            </w:pPr>
          </w:p>
        </w:tc>
        <w:tc>
          <w:tcPr>
            <w:tcW w:w="845" w:type="dxa"/>
            <w:tcBorders>
              <w:top w:val="single" w:sz="4" w:space="0" w:color="000000"/>
              <w:left w:val="single" w:sz="4" w:space="0" w:color="000000"/>
              <w:bottom w:val="single" w:sz="4" w:space="0" w:color="000000"/>
              <w:right w:val="single" w:sz="4" w:space="0" w:color="000000"/>
            </w:tcBorders>
          </w:tcPr>
          <w:p w14:paraId="605F41A5" w14:textId="77777777" w:rsidR="00F20230" w:rsidRPr="00362262" w:rsidRDefault="00F20230" w:rsidP="00F20230">
            <w:pPr>
              <w:spacing w:after="1"/>
              <w:ind w:left="1" w:firstLine="0"/>
              <w:rPr>
                <w:rFonts w:asciiTheme="minorHAnsi" w:hAnsiTheme="minorHAnsi" w:cstheme="minorHAnsi"/>
                <w:sz w:val="22"/>
              </w:rPr>
            </w:pPr>
          </w:p>
        </w:tc>
        <w:tc>
          <w:tcPr>
            <w:tcW w:w="844" w:type="dxa"/>
            <w:tcBorders>
              <w:top w:val="single" w:sz="4" w:space="0" w:color="000000"/>
              <w:left w:val="single" w:sz="4" w:space="0" w:color="000000"/>
              <w:bottom w:val="single" w:sz="4" w:space="0" w:color="000000"/>
              <w:right w:val="single" w:sz="4" w:space="0" w:color="000000"/>
            </w:tcBorders>
          </w:tcPr>
          <w:p w14:paraId="41663C05" w14:textId="77777777" w:rsidR="00F20230" w:rsidRPr="00362262" w:rsidRDefault="00F20230" w:rsidP="00F20230">
            <w:pPr>
              <w:spacing w:after="1"/>
              <w:ind w:left="1" w:firstLine="0"/>
              <w:rPr>
                <w:rFonts w:asciiTheme="minorHAnsi" w:hAnsiTheme="minorHAnsi" w:cstheme="minorHAnsi"/>
                <w:sz w:val="22"/>
              </w:rPr>
            </w:pPr>
          </w:p>
        </w:tc>
        <w:tc>
          <w:tcPr>
            <w:tcW w:w="882" w:type="dxa"/>
            <w:tcBorders>
              <w:top w:val="single" w:sz="4" w:space="0" w:color="000000"/>
              <w:left w:val="single" w:sz="4" w:space="0" w:color="000000"/>
              <w:bottom w:val="single" w:sz="4" w:space="0" w:color="000000"/>
              <w:right w:val="single" w:sz="4" w:space="0" w:color="000000"/>
            </w:tcBorders>
          </w:tcPr>
          <w:p w14:paraId="0A1966EF" w14:textId="77777777" w:rsidR="00F20230" w:rsidRPr="00362262" w:rsidRDefault="00F20230" w:rsidP="00F20230">
            <w:pPr>
              <w:spacing w:after="1"/>
              <w:ind w:left="1" w:firstLine="0"/>
              <w:rPr>
                <w:rFonts w:asciiTheme="minorHAnsi" w:hAnsiTheme="minorHAnsi" w:cstheme="minorHAnsi"/>
                <w:sz w:val="22"/>
              </w:rPr>
            </w:pPr>
          </w:p>
        </w:tc>
      </w:tr>
      <w:tr w:rsidR="00F20230" w:rsidRPr="00362262" w14:paraId="634489EF" w14:textId="77777777" w:rsidTr="00012B8F">
        <w:trPr>
          <w:trHeight w:val="694"/>
        </w:trPr>
        <w:tc>
          <w:tcPr>
            <w:tcW w:w="859" w:type="dxa"/>
            <w:tcBorders>
              <w:top w:val="single" w:sz="4" w:space="0" w:color="000000"/>
              <w:left w:val="single" w:sz="4" w:space="0" w:color="000000"/>
              <w:bottom w:val="single" w:sz="4" w:space="0" w:color="000000"/>
              <w:right w:val="single" w:sz="4" w:space="0" w:color="000000"/>
            </w:tcBorders>
          </w:tcPr>
          <w:p w14:paraId="76D76DEB" w14:textId="77777777" w:rsidR="00F20230" w:rsidRPr="00362262" w:rsidRDefault="00F20230" w:rsidP="00F20230">
            <w:pPr>
              <w:ind w:left="0" w:firstLine="0"/>
              <w:rPr>
                <w:rFonts w:asciiTheme="minorHAnsi" w:hAnsiTheme="minorHAnsi" w:cstheme="minorHAnsi"/>
                <w:sz w:val="22"/>
              </w:rPr>
            </w:pPr>
            <w:r w:rsidRPr="00362262">
              <w:rPr>
                <w:rFonts w:asciiTheme="minorHAnsi" w:hAnsiTheme="minorHAnsi" w:cstheme="minorHAnsi"/>
                <w:b/>
                <w:sz w:val="22"/>
              </w:rPr>
              <w:t xml:space="preserve">A2.1.3 </w:t>
            </w:r>
          </w:p>
        </w:tc>
        <w:tc>
          <w:tcPr>
            <w:tcW w:w="2966" w:type="dxa"/>
            <w:tcBorders>
              <w:top w:val="single" w:sz="4" w:space="0" w:color="000000"/>
              <w:left w:val="single" w:sz="4" w:space="0" w:color="000000"/>
              <w:bottom w:val="single" w:sz="4" w:space="0" w:color="000000"/>
              <w:right w:val="single" w:sz="4" w:space="0" w:color="000000"/>
            </w:tcBorders>
          </w:tcPr>
          <w:p w14:paraId="41A0CB54" w14:textId="09D50EEC" w:rsidR="00F20230" w:rsidRPr="00362262" w:rsidRDefault="00F20230" w:rsidP="00F20230">
            <w:pPr>
              <w:ind w:left="1" w:firstLine="0"/>
              <w:rPr>
                <w:rFonts w:asciiTheme="minorHAnsi" w:hAnsiTheme="minorHAnsi" w:cstheme="minorHAnsi"/>
                <w:sz w:val="22"/>
              </w:rPr>
            </w:pPr>
            <w:r w:rsidRPr="00362262">
              <w:rPr>
                <w:rFonts w:asciiTheme="minorHAnsi" w:hAnsiTheme="minorHAnsi" w:cstheme="minorHAnsi"/>
                <w:sz w:val="22"/>
              </w:rPr>
              <w:t xml:space="preserve">Know, </w:t>
            </w:r>
            <w:r w:rsidR="002B332F" w:rsidRPr="00362262">
              <w:rPr>
                <w:rFonts w:asciiTheme="minorHAnsi" w:hAnsiTheme="minorHAnsi" w:cstheme="minorHAnsi"/>
                <w:sz w:val="22"/>
              </w:rPr>
              <w:t>understand,</w:t>
            </w:r>
            <w:r w:rsidRPr="00362262">
              <w:rPr>
                <w:rFonts w:asciiTheme="minorHAnsi" w:hAnsiTheme="minorHAnsi" w:cstheme="minorHAnsi"/>
                <w:sz w:val="22"/>
              </w:rPr>
              <w:t xml:space="preserve"> and critically evaluate nutrition science and its role in promoting human health including the:  </w:t>
            </w:r>
          </w:p>
          <w:p w14:paraId="50A53234" w14:textId="771CCD61" w:rsidR="00F20230" w:rsidRPr="00362262" w:rsidRDefault="00F20230" w:rsidP="00F20230">
            <w:pPr>
              <w:numPr>
                <w:ilvl w:val="0"/>
                <w:numId w:val="1"/>
              </w:numPr>
              <w:ind w:right="698" w:firstLine="0"/>
              <w:rPr>
                <w:rFonts w:asciiTheme="minorHAnsi" w:hAnsiTheme="minorHAnsi" w:cstheme="minorHAnsi"/>
                <w:sz w:val="22"/>
              </w:rPr>
            </w:pPr>
            <w:r w:rsidRPr="00362262">
              <w:rPr>
                <w:rFonts w:asciiTheme="minorHAnsi" w:hAnsiTheme="minorHAnsi" w:cstheme="minorHAnsi"/>
                <w:sz w:val="22"/>
              </w:rPr>
              <w:t xml:space="preserve">role of macro and micronutrients and other metabolically </w:t>
            </w:r>
            <w:r w:rsidRPr="00362262">
              <w:rPr>
                <w:rFonts w:asciiTheme="minorHAnsi" w:hAnsiTheme="minorHAnsi" w:cstheme="minorHAnsi"/>
                <w:sz w:val="22"/>
              </w:rPr>
              <w:lastRenderedPageBreak/>
              <w:t>active components of food (e.g.</w:t>
            </w:r>
            <w:r w:rsidR="00EA2DA5">
              <w:rPr>
                <w:rFonts w:asciiTheme="minorHAnsi" w:hAnsiTheme="minorHAnsi" w:cstheme="minorHAnsi"/>
                <w:sz w:val="22"/>
              </w:rPr>
              <w:t xml:space="preserve"> </w:t>
            </w:r>
            <w:r w:rsidRPr="00362262">
              <w:rPr>
                <w:rFonts w:asciiTheme="minorHAnsi" w:hAnsiTheme="minorHAnsi" w:cstheme="minorHAnsi"/>
                <w:sz w:val="22"/>
              </w:rPr>
              <w:t>fibre);</w:t>
            </w:r>
          </w:p>
          <w:p w14:paraId="6C83C2D0" w14:textId="77777777" w:rsidR="00F20230" w:rsidRPr="00362262" w:rsidRDefault="00F20230" w:rsidP="00F20230">
            <w:pPr>
              <w:numPr>
                <w:ilvl w:val="0"/>
                <w:numId w:val="1"/>
              </w:numPr>
              <w:ind w:right="698" w:firstLine="0"/>
              <w:rPr>
                <w:rFonts w:asciiTheme="minorHAnsi" w:hAnsiTheme="minorHAnsi" w:cstheme="minorHAnsi"/>
                <w:sz w:val="22"/>
              </w:rPr>
            </w:pPr>
            <w:r w:rsidRPr="00362262">
              <w:rPr>
                <w:rFonts w:asciiTheme="minorHAnsi" w:hAnsiTheme="minorHAnsi" w:cstheme="minorHAnsi"/>
                <w:sz w:val="22"/>
              </w:rPr>
              <w:t>metabolic effects of anti-nutrients (e.g. tannins), food additives, pharmacologically active agents (drugs);</w:t>
            </w:r>
          </w:p>
          <w:p w14:paraId="15D5A22C" w14:textId="77777777" w:rsidR="00F20230" w:rsidRPr="00362262" w:rsidRDefault="00F20230" w:rsidP="00F20230">
            <w:pPr>
              <w:numPr>
                <w:ilvl w:val="0"/>
                <w:numId w:val="1"/>
              </w:numPr>
              <w:ind w:right="698" w:firstLine="0"/>
              <w:rPr>
                <w:rFonts w:asciiTheme="minorHAnsi" w:hAnsiTheme="minorHAnsi" w:cstheme="minorHAnsi"/>
                <w:sz w:val="22"/>
              </w:rPr>
            </w:pPr>
            <w:r w:rsidRPr="00362262">
              <w:rPr>
                <w:rFonts w:asciiTheme="minorHAnsi" w:hAnsiTheme="minorHAnsi" w:cstheme="minorHAnsi"/>
                <w:sz w:val="22"/>
              </w:rPr>
              <w:t>nutrient-nutrient interactions;</w:t>
            </w:r>
          </w:p>
          <w:p w14:paraId="0A006CE3" w14:textId="29CB6D2F" w:rsidR="00F20230" w:rsidRPr="00362262" w:rsidRDefault="00F20230" w:rsidP="00F20230">
            <w:pPr>
              <w:numPr>
                <w:ilvl w:val="0"/>
                <w:numId w:val="1"/>
              </w:numPr>
              <w:ind w:right="698" w:firstLine="0"/>
              <w:rPr>
                <w:rFonts w:asciiTheme="minorHAnsi" w:hAnsiTheme="minorHAnsi" w:cstheme="minorHAnsi"/>
                <w:sz w:val="22"/>
              </w:rPr>
            </w:pPr>
            <w:r w:rsidRPr="00362262">
              <w:rPr>
                <w:rFonts w:asciiTheme="minorHAnsi" w:hAnsiTheme="minorHAnsi" w:cstheme="minorHAnsi"/>
                <w:sz w:val="22"/>
              </w:rPr>
              <w:t>potential of ‘</w:t>
            </w:r>
            <w:r w:rsidR="00362262" w:rsidRPr="00362262">
              <w:rPr>
                <w:rFonts w:asciiTheme="minorHAnsi" w:hAnsiTheme="minorHAnsi" w:cstheme="minorHAnsi"/>
                <w:sz w:val="22"/>
              </w:rPr>
              <w:t>nutraceuticals</w:t>
            </w:r>
            <w:r w:rsidRPr="00362262">
              <w:rPr>
                <w:rFonts w:asciiTheme="minorHAnsi" w:hAnsiTheme="minorHAnsi" w:cstheme="minorHAnsi"/>
                <w:sz w:val="22"/>
              </w:rPr>
              <w:t xml:space="preserve">’ and functional foods. </w:t>
            </w:r>
          </w:p>
        </w:tc>
        <w:tc>
          <w:tcPr>
            <w:tcW w:w="2727" w:type="dxa"/>
            <w:tcBorders>
              <w:top w:val="single" w:sz="4" w:space="0" w:color="000000"/>
              <w:left w:val="single" w:sz="4" w:space="0" w:color="000000"/>
              <w:bottom w:val="single" w:sz="4" w:space="0" w:color="000000"/>
              <w:right w:val="single" w:sz="4" w:space="0" w:color="000000"/>
            </w:tcBorders>
          </w:tcPr>
          <w:p w14:paraId="4000908F" w14:textId="77777777" w:rsidR="002B332F" w:rsidRPr="00362262" w:rsidRDefault="002B332F" w:rsidP="002B332F">
            <w:pPr>
              <w:ind w:left="1" w:firstLine="0"/>
              <w:rPr>
                <w:rFonts w:asciiTheme="minorHAnsi" w:hAnsiTheme="minorHAnsi" w:cstheme="minorHAnsi"/>
                <w:sz w:val="22"/>
              </w:rPr>
            </w:pPr>
            <w:r w:rsidRPr="00362262">
              <w:rPr>
                <w:rFonts w:asciiTheme="minorHAnsi" w:hAnsiTheme="minorHAnsi" w:cstheme="minorHAnsi"/>
                <w:sz w:val="22"/>
              </w:rPr>
              <w:lastRenderedPageBreak/>
              <w:t>Academic education</w:t>
            </w:r>
          </w:p>
          <w:p w14:paraId="70B68DBF" w14:textId="77777777" w:rsidR="002B332F" w:rsidRPr="00362262" w:rsidRDefault="002B332F" w:rsidP="002B332F">
            <w:pPr>
              <w:ind w:left="1" w:firstLine="0"/>
              <w:rPr>
                <w:rFonts w:asciiTheme="minorHAnsi" w:hAnsiTheme="minorHAnsi" w:cstheme="minorHAnsi"/>
                <w:sz w:val="22"/>
              </w:rPr>
            </w:pPr>
          </w:p>
          <w:p w14:paraId="2668C363" w14:textId="77777777" w:rsidR="002B332F" w:rsidRPr="00362262" w:rsidRDefault="002B332F" w:rsidP="002B332F">
            <w:pPr>
              <w:ind w:left="1" w:firstLine="0"/>
              <w:rPr>
                <w:rFonts w:asciiTheme="minorHAnsi" w:hAnsiTheme="minorHAnsi" w:cstheme="minorHAnsi"/>
                <w:sz w:val="22"/>
              </w:rPr>
            </w:pPr>
            <w:r w:rsidRPr="00362262">
              <w:rPr>
                <w:rFonts w:asciiTheme="minorHAnsi" w:hAnsiTheme="minorHAnsi" w:cstheme="minorHAnsi"/>
                <w:sz w:val="22"/>
              </w:rPr>
              <w:t xml:space="preserve">Current and previous employment </w:t>
            </w:r>
          </w:p>
          <w:p w14:paraId="1C1C6F21" w14:textId="77777777" w:rsidR="002B332F" w:rsidRPr="00362262" w:rsidRDefault="002B332F" w:rsidP="002B332F">
            <w:pPr>
              <w:ind w:left="1" w:firstLine="0"/>
              <w:rPr>
                <w:rFonts w:asciiTheme="minorHAnsi" w:hAnsiTheme="minorHAnsi" w:cstheme="minorHAnsi"/>
                <w:sz w:val="22"/>
              </w:rPr>
            </w:pPr>
          </w:p>
          <w:p w14:paraId="5C8EA751" w14:textId="152A034B" w:rsidR="00F20230" w:rsidRPr="00362262" w:rsidRDefault="00F20230" w:rsidP="00B22565">
            <w:pPr>
              <w:ind w:left="1" w:firstLine="0"/>
              <w:rPr>
                <w:rFonts w:asciiTheme="minorHAnsi" w:hAnsiTheme="minorHAnsi" w:cstheme="minorHAnsi"/>
                <w:sz w:val="22"/>
              </w:rPr>
            </w:pPr>
          </w:p>
        </w:tc>
        <w:tc>
          <w:tcPr>
            <w:tcW w:w="4232" w:type="dxa"/>
            <w:tcBorders>
              <w:top w:val="single" w:sz="4" w:space="0" w:color="000000"/>
              <w:left w:val="single" w:sz="4" w:space="0" w:color="000000"/>
              <w:bottom w:val="single" w:sz="4" w:space="0" w:color="000000"/>
              <w:right w:val="single" w:sz="4" w:space="0" w:color="000000"/>
            </w:tcBorders>
          </w:tcPr>
          <w:p w14:paraId="040DFB52" w14:textId="352AE0DD" w:rsidR="00D227B2" w:rsidRPr="00362262" w:rsidRDefault="000B22E4" w:rsidP="00E41F10">
            <w:pPr>
              <w:ind w:left="1" w:firstLine="0"/>
              <w:rPr>
                <w:rFonts w:asciiTheme="minorHAnsi" w:hAnsiTheme="minorHAnsi" w:cstheme="minorHAnsi"/>
                <w:sz w:val="22"/>
              </w:rPr>
            </w:pPr>
            <w:r w:rsidRPr="00362262">
              <w:rPr>
                <w:rFonts w:asciiTheme="minorHAnsi" w:hAnsiTheme="minorHAnsi" w:cstheme="minorHAnsi"/>
                <w:sz w:val="22"/>
              </w:rPr>
              <w:t xml:space="preserve"> </w:t>
            </w:r>
          </w:p>
        </w:tc>
        <w:tc>
          <w:tcPr>
            <w:tcW w:w="705" w:type="dxa"/>
            <w:tcBorders>
              <w:top w:val="single" w:sz="4" w:space="0" w:color="000000"/>
              <w:left w:val="single" w:sz="4" w:space="0" w:color="000000"/>
              <w:bottom w:val="single" w:sz="4" w:space="0" w:color="000000"/>
              <w:right w:val="single" w:sz="4" w:space="0" w:color="000000"/>
            </w:tcBorders>
          </w:tcPr>
          <w:p w14:paraId="276F345C" w14:textId="77777777" w:rsidR="00F20230" w:rsidRPr="00362262" w:rsidRDefault="00F20230" w:rsidP="00F20230">
            <w:pPr>
              <w:ind w:left="1" w:firstLine="0"/>
              <w:rPr>
                <w:rFonts w:asciiTheme="minorHAnsi" w:hAnsiTheme="minorHAnsi" w:cstheme="minorHAnsi"/>
                <w:sz w:val="22"/>
              </w:rPr>
            </w:pPr>
          </w:p>
        </w:tc>
        <w:tc>
          <w:tcPr>
            <w:tcW w:w="845" w:type="dxa"/>
            <w:tcBorders>
              <w:top w:val="single" w:sz="4" w:space="0" w:color="000000"/>
              <w:left w:val="single" w:sz="4" w:space="0" w:color="000000"/>
              <w:bottom w:val="single" w:sz="4" w:space="0" w:color="000000"/>
              <w:right w:val="single" w:sz="4" w:space="0" w:color="000000"/>
            </w:tcBorders>
          </w:tcPr>
          <w:p w14:paraId="70387068" w14:textId="77777777" w:rsidR="00F20230" w:rsidRPr="00362262" w:rsidRDefault="00F20230" w:rsidP="00F20230">
            <w:pPr>
              <w:ind w:left="1" w:firstLine="0"/>
              <w:rPr>
                <w:rFonts w:asciiTheme="minorHAnsi" w:hAnsiTheme="minorHAnsi" w:cstheme="minorHAnsi"/>
                <w:sz w:val="22"/>
              </w:rPr>
            </w:pPr>
          </w:p>
        </w:tc>
        <w:tc>
          <w:tcPr>
            <w:tcW w:w="844" w:type="dxa"/>
            <w:tcBorders>
              <w:top w:val="single" w:sz="4" w:space="0" w:color="000000"/>
              <w:left w:val="single" w:sz="4" w:space="0" w:color="000000"/>
              <w:bottom w:val="single" w:sz="4" w:space="0" w:color="000000"/>
              <w:right w:val="single" w:sz="4" w:space="0" w:color="000000"/>
            </w:tcBorders>
          </w:tcPr>
          <w:p w14:paraId="403D2E75" w14:textId="77777777" w:rsidR="00F20230" w:rsidRPr="00362262" w:rsidRDefault="00F20230" w:rsidP="00F20230">
            <w:pPr>
              <w:ind w:left="1" w:firstLine="0"/>
              <w:rPr>
                <w:rFonts w:asciiTheme="minorHAnsi" w:hAnsiTheme="minorHAnsi" w:cstheme="minorHAnsi"/>
                <w:sz w:val="22"/>
              </w:rPr>
            </w:pPr>
          </w:p>
        </w:tc>
        <w:tc>
          <w:tcPr>
            <w:tcW w:w="882" w:type="dxa"/>
            <w:tcBorders>
              <w:top w:val="single" w:sz="4" w:space="0" w:color="000000"/>
              <w:left w:val="single" w:sz="4" w:space="0" w:color="000000"/>
              <w:bottom w:val="single" w:sz="4" w:space="0" w:color="000000"/>
              <w:right w:val="single" w:sz="4" w:space="0" w:color="000000"/>
            </w:tcBorders>
          </w:tcPr>
          <w:p w14:paraId="062C0EE8" w14:textId="77777777" w:rsidR="00F20230" w:rsidRPr="00362262" w:rsidRDefault="00F20230" w:rsidP="00F20230">
            <w:pPr>
              <w:ind w:left="1" w:firstLine="0"/>
              <w:rPr>
                <w:rFonts w:asciiTheme="minorHAnsi" w:hAnsiTheme="minorHAnsi" w:cstheme="minorHAnsi"/>
                <w:sz w:val="22"/>
              </w:rPr>
            </w:pPr>
          </w:p>
        </w:tc>
      </w:tr>
      <w:tr w:rsidR="00F20230" w:rsidRPr="00362262" w14:paraId="024C7E6B" w14:textId="77777777" w:rsidTr="00241845">
        <w:trPr>
          <w:trHeight w:val="955"/>
        </w:trPr>
        <w:tc>
          <w:tcPr>
            <w:tcW w:w="859" w:type="dxa"/>
            <w:tcBorders>
              <w:top w:val="single" w:sz="4" w:space="0" w:color="000000"/>
              <w:left w:val="single" w:sz="4" w:space="0" w:color="000000"/>
              <w:bottom w:val="single" w:sz="4" w:space="0" w:color="000000"/>
              <w:right w:val="single" w:sz="4" w:space="0" w:color="000000"/>
            </w:tcBorders>
          </w:tcPr>
          <w:p w14:paraId="576C83BE" w14:textId="77777777" w:rsidR="00F20230" w:rsidRPr="00362262" w:rsidRDefault="00F20230" w:rsidP="00F20230">
            <w:pPr>
              <w:ind w:left="0" w:firstLine="0"/>
              <w:rPr>
                <w:rFonts w:asciiTheme="minorHAnsi" w:hAnsiTheme="minorHAnsi" w:cstheme="minorHAnsi"/>
                <w:b/>
                <w:sz w:val="22"/>
              </w:rPr>
            </w:pPr>
            <w:r w:rsidRPr="00362262">
              <w:rPr>
                <w:rFonts w:asciiTheme="minorHAnsi" w:hAnsiTheme="minorHAnsi" w:cstheme="minorHAnsi"/>
                <w:b/>
                <w:sz w:val="22"/>
              </w:rPr>
              <w:t>A2.1.4</w:t>
            </w:r>
          </w:p>
        </w:tc>
        <w:tc>
          <w:tcPr>
            <w:tcW w:w="2966" w:type="dxa"/>
            <w:tcBorders>
              <w:top w:val="single" w:sz="4" w:space="0" w:color="000000"/>
              <w:left w:val="single" w:sz="4" w:space="0" w:color="000000"/>
              <w:bottom w:val="single" w:sz="4" w:space="0" w:color="000000"/>
              <w:right w:val="single" w:sz="4" w:space="0" w:color="000000"/>
            </w:tcBorders>
          </w:tcPr>
          <w:p w14:paraId="7906FBC4" w14:textId="77777777" w:rsidR="00F20230" w:rsidRPr="00362262" w:rsidRDefault="00F20230" w:rsidP="000B22E4">
            <w:pPr>
              <w:ind w:left="1" w:firstLine="0"/>
              <w:rPr>
                <w:rFonts w:asciiTheme="minorHAnsi" w:hAnsiTheme="minorHAnsi" w:cstheme="minorHAnsi"/>
                <w:sz w:val="22"/>
              </w:rPr>
            </w:pPr>
            <w:r w:rsidRPr="00362262">
              <w:rPr>
                <w:rFonts w:asciiTheme="minorHAnsi" w:hAnsiTheme="minorHAnsi" w:cstheme="minorHAnsi"/>
                <w:sz w:val="22"/>
              </w:rPr>
              <w:t>Know, understand and have the ability to critically evaluate the scientific basis for the measurement and estimation of nutritional requirements, limitations and usefulness of dietary reference values and recommended dietary allowances for the general population and safe upper levels of individual nutrients including in the context of the spec</w:t>
            </w:r>
            <w:r w:rsidR="000B22E4" w:rsidRPr="00362262">
              <w:rPr>
                <w:rFonts w:asciiTheme="minorHAnsi" w:hAnsiTheme="minorHAnsi" w:cstheme="minorHAnsi"/>
                <w:sz w:val="22"/>
              </w:rPr>
              <w:t>ial needs of vulnerable groups.</w:t>
            </w:r>
          </w:p>
        </w:tc>
        <w:tc>
          <w:tcPr>
            <w:tcW w:w="2727" w:type="dxa"/>
            <w:tcBorders>
              <w:top w:val="single" w:sz="4" w:space="0" w:color="000000"/>
              <w:left w:val="single" w:sz="4" w:space="0" w:color="000000"/>
              <w:bottom w:val="single" w:sz="4" w:space="0" w:color="000000"/>
              <w:right w:val="single" w:sz="4" w:space="0" w:color="000000"/>
            </w:tcBorders>
          </w:tcPr>
          <w:p w14:paraId="6598743C" w14:textId="77777777" w:rsidR="002B332F" w:rsidRPr="00362262" w:rsidRDefault="002B332F" w:rsidP="002B332F">
            <w:pPr>
              <w:ind w:left="1" w:firstLine="0"/>
              <w:rPr>
                <w:rFonts w:asciiTheme="minorHAnsi" w:hAnsiTheme="minorHAnsi" w:cstheme="minorHAnsi"/>
                <w:sz w:val="22"/>
              </w:rPr>
            </w:pPr>
            <w:r w:rsidRPr="00362262">
              <w:rPr>
                <w:rFonts w:asciiTheme="minorHAnsi" w:hAnsiTheme="minorHAnsi" w:cstheme="minorHAnsi"/>
                <w:sz w:val="22"/>
              </w:rPr>
              <w:t>Academic education</w:t>
            </w:r>
          </w:p>
          <w:p w14:paraId="24B004A1" w14:textId="77777777" w:rsidR="002B332F" w:rsidRPr="00362262" w:rsidRDefault="002B332F" w:rsidP="002B332F">
            <w:pPr>
              <w:ind w:left="1" w:firstLine="0"/>
              <w:rPr>
                <w:rFonts w:asciiTheme="minorHAnsi" w:hAnsiTheme="minorHAnsi" w:cstheme="minorHAnsi"/>
                <w:sz w:val="22"/>
              </w:rPr>
            </w:pPr>
          </w:p>
          <w:p w14:paraId="0FAE5E5F" w14:textId="77777777" w:rsidR="002B332F" w:rsidRPr="00362262" w:rsidRDefault="002B332F" w:rsidP="002B332F">
            <w:pPr>
              <w:ind w:left="1" w:firstLine="0"/>
              <w:rPr>
                <w:rFonts w:asciiTheme="minorHAnsi" w:hAnsiTheme="minorHAnsi" w:cstheme="minorHAnsi"/>
                <w:sz w:val="22"/>
              </w:rPr>
            </w:pPr>
            <w:r w:rsidRPr="00362262">
              <w:rPr>
                <w:rFonts w:asciiTheme="minorHAnsi" w:hAnsiTheme="minorHAnsi" w:cstheme="minorHAnsi"/>
                <w:sz w:val="22"/>
              </w:rPr>
              <w:t xml:space="preserve">Current and previous employment </w:t>
            </w:r>
          </w:p>
          <w:p w14:paraId="2F6719BC" w14:textId="77777777" w:rsidR="002B332F" w:rsidRPr="00362262" w:rsidRDefault="002B332F" w:rsidP="002B332F">
            <w:pPr>
              <w:ind w:left="1" w:firstLine="0"/>
              <w:rPr>
                <w:rFonts w:asciiTheme="minorHAnsi" w:hAnsiTheme="minorHAnsi" w:cstheme="minorHAnsi"/>
                <w:sz w:val="22"/>
              </w:rPr>
            </w:pPr>
          </w:p>
          <w:p w14:paraId="287B8972" w14:textId="7BD99790" w:rsidR="00F20230" w:rsidRPr="00362262" w:rsidRDefault="00F20230" w:rsidP="00B22565">
            <w:pPr>
              <w:ind w:left="1" w:firstLine="0"/>
              <w:rPr>
                <w:rFonts w:asciiTheme="minorHAnsi" w:hAnsiTheme="minorHAnsi" w:cstheme="minorHAnsi"/>
                <w:sz w:val="22"/>
              </w:rPr>
            </w:pPr>
          </w:p>
        </w:tc>
        <w:tc>
          <w:tcPr>
            <w:tcW w:w="4232" w:type="dxa"/>
            <w:tcBorders>
              <w:top w:val="single" w:sz="4" w:space="0" w:color="000000"/>
              <w:left w:val="single" w:sz="4" w:space="0" w:color="000000"/>
              <w:bottom w:val="single" w:sz="4" w:space="0" w:color="000000"/>
              <w:right w:val="single" w:sz="4" w:space="0" w:color="000000"/>
            </w:tcBorders>
          </w:tcPr>
          <w:p w14:paraId="17FAFBC0" w14:textId="01701BD3" w:rsidR="00E41F10" w:rsidRPr="00362262" w:rsidRDefault="00E41F10" w:rsidP="00B8377C">
            <w:pPr>
              <w:ind w:left="1" w:firstLine="0"/>
              <w:rPr>
                <w:rFonts w:asciiTheme="minorHAnsi" w:hAnsiTheme="minorHAnsi" w:cstheme="minorHAnsi"/>
                <w:sz w:val="22"/>
              </w:rPr>
            </w:pPr>
          </w:p>
        </w:tc>
        <w:tc>
          <w:tcPr>
            <w:tcW w:w="705" w:type="dxa"/>
            <w:tcBorders>
              <w:top w:val="single" w:sz="4" w:space="0" w:color="000000"/>
              <w:left w:val="single" w:sz="4" w:space="0" w:color="000000"/>
              <w:bottom w:val="single" w:sz="4" w:space="0" w:color="000000"/>
              <w:right w:val="single" w:sz="4" w:space="0" w:color="000000"/>
            </w:tcBorders>
          </w:tcPr>
          <w:p w14:paraId="1298AE99" w14:textId="77777777" w:rsidR="00F20230" w:rsidRPr="00362262" w:rsidRDefault="00F20230" w:rsidP="00F20230">
            <w:pPr>
              <w:ind w:left="1" w:firstLine="0"/>
              <w:rPr>
                <w:rFonts w:asciiTheme="minorHAnsi" w:hAnsiTheme="minorHAnsi" w:cstheme="minorHAnsi"/>
                <w:sz w:val="22"/>
              </w:rPr>
            </w:pPr>
          </w:p>
        </w:tc>
        <w:tc>
          <w:tcPr>
            <w:tcW w:w="845" w:type="dxa"/>
            <w:tcBorders>
              <w:top w:val="single" w:sz="4" w:space="0" w:color="000000"/>
              <w:left w:val="single" w:sz="4" w:space="0" w:color="000000"/>
              <w:bottom w:val="single" w:sz="4" w:space="0" w:color="000000"/>
              <w:right w:val="single" w:sz="4" w:space="0" w:color="000000"/>
            </w:tcBorders>
          </w:tcPr>
          <w:p w14:paraId="066EDFC1" w14:textId="77777777" w:rsidR="00F20230" w:rsidRPr="00362262" w:rsidRDefault="00F20230" w:rsidP="00F20230">
            <w:pPr>
              <w:ind w:left="1" w:firstLine="0"/>
              <w:rPr>
                <w:rFonts w:asciiTheme="minorHAnsi" w:hAnsiTheme="minorHAnsi" w:cstheme="minorHAnsi"/>
                <w:sz w:val="22"/>
              </w:rPr>
            </w:pPr>
          </w:p>
        </w:tc>
        <w:tc>
          <w:tcPr>
            <w:tcW w:w="844" w:type="dxa"/>
            <w:tcBorders>
              <w:top w:val="single" w:sz="4" w:space="0" w:color="000000"/>
              <w:left w:val="single" w:sz="4" w:space="0" w:color="000000"/>
              <w:bottom w:val="single" w:sz="4" w:space="0" w:color="000000"/>
              <w:right w:val="single" w:sz="4" w:space="0" w:color="000000"/>
            </w:tcBorders>
          </w:tcPr>
          <w:p w14:paraId="668A9D1E" w14:textId="77777777" w:rsidR="00F20230" w:rsidRPr="00362262" w:rsidRDefault="00F20230" w:rsidP="00F20230">
            <w:pPr>
              <w:ind w:left="1" w:firstLine="0"/>
              <w:rPr>
                <w:rFonts w:asciiTheme="minorHAnsi" w:hAnsiTheme="minorHAnsi" w:cstheme="minorHAnsi"/>
                <w:sz w:val="22"/>
              </w:rPr>
            </w:pPr>
          </w:p>
        </w:tc>
        <w:tc>
          <w:tcPr>
            <w:tcW w:w="882" w:type="dxa"/>
            <w:tcBorders>
              <w:top w:val="single" w:sz="4" w:space="0" w:color="000000"/>
              <w:left w:val="single" w:sz="4" w:space="0" w:color="000000"/>
              <w:bottom w:val="single" w:sz="4" w:space="0" w:color="000000"/>
              <w:right w:val="single" w:sz="4" w:space="0" w:color="000000"/>
            </w:tcBorders>
          </w:tcPr>
          <w:p w14:paraId="6EBA75F7" w14:textId="77777777" w:rsidR="00F20230" w:rsidRPr="00362262" w:rsidRDefault="00F20230" w:rsidP="00F20230">
            <w:pPr>
              <w:ind w:left="1" w:firstLine="0"/>
              <w:rPr>
                <w:rFonts w:asciiTheme="minorHAnsi" w:hAnsiTheme="minorHAnsi" w:cstheme="minorHAnsi"/>
                <w:sz w:val="22"/>
              </w:rPr>
            </w:pPr>
          </w:p>
        </w:tc>
      </w:tr>
      <w:tr w:rsidR="00E41F10" w:rsidRPr="00362262" w14:paraId="4B2E716D" w14:textId="77777777" w:rsidTr="00241845">
        <w:trPr>
          <w:trHeight w:val="955"/>
        </w:trPr>
        <w:tc>
          <w:tcPr>
            <w:tcW w:w="859" w:type="dxa"/>
            <w:tcBorders>
              <w:top w:val="single" w:sz="4" w:space="0" w:color="000000"/>
              <w:left w:val="single" w:sz="4" w:space="0" w:color="000000"/>
              <w:bottom w:val="single" w:sz="4" w:space="0" w:color="000000"/>
              <w:right w:val="single" w:sz="4" w:space="0" w:color="000000"/>
            </w:tcBorders>
          </w:tcPr>
          <w:p w14:paraId="4B9A81BF" w14:textId="77777777" w:rsidR="00E41F10" w:rsidRPr="00362262" w:rsidRDefault="00E41F10" w:rsidP="00E41F10">
            <w:pPr>
              <w:ind w:left="0" w:firstLine="0"/>
              <w:rPr>
                <w:rFonts w:asciiTheme="minorHAnsi" w:hAnsiTheme="minorHAnsi" w:cstheme="minorHAnsi"/>
                <w:sz w:val="22"/>
              </w:rPr>
            </w:pPr>
            <w:r w:rsidRPr="00362262">
              <w:rPr>
                <w:rFonts w:asciiTheme="minorHAnsi" w:hAnsiTheme="minorHAnsi" w:cstheme="minorHAnsi"/>
                <w:b/>
                <w:sz w:val="22"/>
              </w:rPr>
              <w:t xml:space="preserve">A2.1.5 </w:t>
            </w:r>
          </w:p>
        </w:tc>
        <w:tc>
          <w:tcPr>
            <w:tcW w:w="2966" w:type="dxa"/>
            <w:tcBorders>
              <w:top w:val="single" w:sz="4" w:space="0" w:color="000000"/>
              <w:left w:val="single" w:sz="4" w:space="0" w:color="000000"/>
              <w:bottom w:val="single" w:sz="4" w:space="0" w:color="000000"/>
              <w:right w:val="single" w:sz="4" w:space="0" w:color="000000"/>
            </w:tcBorders>
          </w:tcPr>
          <w:p w14:paraId="0170630C" w14:textId="77777777" w:rsidR="00E41F10" w:rsidRPr="00362262" w:rsidRDefault="00E41F10" w:rsidP="00E41F10">
            <w:pPr>
              <w:ind w:left="1" w:firstLine="0"/>
              <w:rPr>
                <w:rFonts w:asciiTheme="minorHAnsi" w:hAnsiTheme="minorHAnsi" w:cstheme="minorHAnsi"/>
                <w:sz w:val="22"/>
              </w:rPr>
            </w:pPr>
            <w:r w:rsidRPr="00362262">
              <w:rPr>
                <w:rFonts w:asciiTheme="minorHAnsi" w:hAnsiTheme="minorHAnsi" w:cstheme="minorHAnsi"/>
                <w:sz w:val="22"/>
              </w:rPr>
              <w:t xml:space="preserve">Know and understand the aetiology of nutritional or nutrition-related problems that </w:t>
            </w:r>
            <w:r w:rsidRPr="00362262">
              <w:rPr>
                <w:rFonts w:asciiTheme="minorHAnsi" w:hAnsiTheme="minorHAnsi" w:cstheme="minorHAnsi"/>
                <w:sz w:val="22"/>
              </w:rPr>
              <w:lastRenderedPageBreak/>
              <w:t xml:space="preserve">are relevant to sport and exercise performance.  </w:t>
            </w:r>
          </w:p>
          <w:p w14:paraId="4F9461A1" w14:textId="77777777" w:rsidR="00E41F10" w:rsidRPr="00362262" w:rsidRDefault="00E41F10" w:rsidP="00E41F10">
            <w:pPr>
              <w:ind w:left="1" w:firstLine="0"/>
              <w:rPr>
                <w:rFonts w:asciiTheme="minorHAnsi" w:hAnsiTheme="minorHAnsi" w:cstheme="minorHAnsi"/>
                <w:sz w:val="22"/>
              </w:rPr>
            </w:pPr>
          </w:p>
        </w:tc>
        <w:tc>
          <w:tcPr>
            <w:tcW w:w="2727" w:type="dxa"/>
            <w:tcBorders>
              <w:top w:val="single" w:sz="4" w:space="0" w:color="000000"/>
              <w:left w:val="single" w:sz="4" w:space="0" w:color="000000"/>
              <w:bottom w:val="single" w:sz="4" w:space="0" w:color="000000"/>
              <w:right w:val="single" w:sz="4" w:space="0" w:color="000000"/>
            </w:tcBorders>
          </w:tcPr>
          <w:p w14:paraId="4009F94F" w14:textId="77777777" w:rsidR="002B332F" w:rsidRPr="00362262" w:rsidRDefault="002B332F" w:rsidP="002B332F">
            <w:pPr>
              <w:ind w:left="1" w:firstLine="0"/>
              <w:rPr>
                <w:rFonts w:asciiTheme="minorHAnsi" w:hAnsiTheme="minorHAnsi" w:cstheme="minorHAnsi"/>
                <w:sz w:val="22"/>
              </w:rPr>
            </w:pPr>
            <w:r w:rsidRPr="00362262">
              <w:rPr>
                <w:rFonts w:asciiTheme="minorHAnsi" w:hAnsiTheme="minorHAnsi" w:cstheme="minorHAnsi"/>
                <w:sz w:val="22"/>
              </w:rPr>
              <w:lastRenderedPageBreak/>
              <w:t>Academic education</w:t>
            </w:r>
          </w:p>
          <w:p w14:paraId="59AE12CE" w14:textId="77777777" w:rsidR="002B332F" w:rsidRPr="00362262" w:rsidRDefault="002B332F" w:rsidP="002B332F">
            <w:pPr>
              <w:ind w:left="1" w:firstLine="0"/>
              <w:rPr>
                <w:rFonts w:asciiTheme="minorHAnsi" w:hAnsiTheme="minorHAnsi" w:cstheme="minorHAnsi"/>
                <w:sz w:val="22"/>
              </w:rPr>
            </w:pPr>
          </w:p>
          <w:p w14:paraId="06145124" w14:textId="77777777" w:rsidR="002B332F" w:rsidRPr="00362262" w:rsidRDefault="002B332F" w:rsidP="002B332F">
            <w:pPr>
              <w:ind w:left="1" w:firstLine="0"/>
              <w:rPr>
                <w:rFonts w:asciiTheme="minorHAnsi" w:hAnsiTheme="minorHAnsi" w:cstheme="minorHAnsi"/>
                <w:sz w:val="22"/>
              </w:rPr>
            </w:pPr>
            <w:r w:rsidRPr="00362262">
              <w:rPr>
                <w:rFonts w:asciiTheme="minorHAnsi" w:hAnsiTheme="minorHAnsi" w:cstheme="minorHAnsi"/>
                <w:sz w:val="22"/>
              </w:rPr>
              <w:t xml:space="preserve">Current and previous employment </w:t>
            </w:r>
          </w:p>
          <w:p w14:paraId="3E60A141" w14:textId="4DFFAD37" w:rsidR="00E41F10" w:rsidRPr="00362262" w:rsidRDefault="00E41F10" w:rsidP="00362262">
            <w:pPr>
              <w:ind w:left="1" w:firstLine="0"/>
              <w:rPr>
                <w:rFonts w:asciiTheme="minorHAnsi" w:hAnsiTheme="minorHAnsi" w:cstheme="minorHAnsi"/>
                <w:sz w:val="22"/>
              </w:rPr>
            </w:pPr>
          </w:p>
        </w:tc>
        <w:tc>
          <w:tcPr>
            <w:tcW w:w="4232" w:type="dxa"/>
            <w:tcBorders>
              <w:top w:val="single" w:sz="4" w:space="0" w:color="000000"/>
              <w:left w:val="single" w:sz="4" w:space="0" w:color="000000"/>
              <w:bottom w:val="single" w:sz="4" w:space="0" w:color="000000"/>
              <w:right w:val="single" w:sz="4" w:space="0" w:color="000000"/>
            </w:tcBorders>
          </w:tcPr>
          <w:p w14:paraId="19C8DFDC" w14:textId="77777777" w:rsidR="00E41F10" w:rsidRPr="00362262" w:rsidRDefault="00E41F10" w:rsidP="002B332F">
            <w:pPr>
              <w:ind w:left="1" w:firstLine="0"/>
              <w:rPr>
                <w:rFonts w:asciiTheme="minorHAnsi" w:hAnsiTheme="minorHAnsi" w:cstheme="minorHAnsi"/>
                <w:sz w:val="22"/>
              </w:rPr>
            </w:pPr>
          </w:p>
        </w:tc>
        <w:tc>
          <w:tcPr>
            <w:tcW w:w="705" w:type="dxa"/>
            <w:tcBorders>
              <w:top w:val="single" w:sz="4" w:space="0" w:color="000000"/>
              <w:left w:val="single" w:sz="4" w:space="0" w:color="000000"/>
              <w:bottom w:val="single" w:sz="4" w:space="0" w:color="000000"/>
              <w:right w:val="single" w:sz="4" w:space="0" w:color="000000"/>
            </w:tcBorders>
          </w:tcPr>
          <w:p w14:paraId="4A40B9DD" w14:textId="77777777" w:rsidR="00E41F10" w:rsidRPr="00362262" w:rsidRDefault="00E41F10" w:rsidP="00E41F10">
            <w:pPr>
              <w:ind w:left="1" w:firstLine="0"/>
              <w:rPr>
                <w:rFonts w:asciiTheme="minorHAnsi" w:hAnsiTheme="minorHAnsi" w:cstheme="minorHAnsi"/>
                <w:sz w:val="22"/>
              </w:rPr>
            </w:pPr>
          </w:p>
        </w:tc>
        <w:tc>
          <w:tcPr>
            <w:tcW w:w="845" w:type="dxa"/>
            <w:tcBorders>
              <w:top w:val="single" w:sz="4" w:space="0" w:color="000000"/>
              <w:left w:val="single" w:sz="4" w:space="0" w:color="000000"/>
              <w:bottom w:val="single" w:sz="4" w:space="0" w:color="000000"/>
              <w:right w:val="single" w:sz="4" w:space="0" w:color="000000"/>
            </w:tcBorders>
          </w:tcPr>
          <w:p w14:paraId="30271CF1" w14:textId="77777777" w:rsidR="00E41F10" w:rsidRPr="00362262" w:rsidRDefault="00E41F10" w:rsidP="00E41F10">
            <w:pPr>
              <w:ind w:left="1" w:firstLine="0"/>
              <w:rPr>
                <w:rFonts w:asciiTheme="minorHAnsi" w:hAnsiTheme="minorHAnsi" w:cstheme="minorHAnsi"/>
                <w:sz w:val="22"/>
              </w:rPr>
            </w:pPr>
          </w:p>
        </w:tc>
        <w:tc>
          <w:tcPr>
            <w:tcW w:w="844" w:type="dxa"/>
            <w:tcBorders>
              <w:top w:val="single" w:sz="4" w:space="0" w:color="000000"/>
              <w:left w:val="single" w:sz="4" w:space="0" w:color="000000"/>
              <w:bottom w:val="single" w:sz="4" w:space="0" w:color="000000"/>
              <w:right w:val="single" w:sz="4" w:space="0" w:color="000000"/>
            </w:tcBorders>
          </w:tcPr>
          <w:p w14:paraId="678E123B" w14:textId="77777777" w:rsidR="00E41F10" w:rsidRPr="00362262" w:rsidRDefault="00E41F10" w:rsidP="00E41F10">
            <w:pPr>
              <w:ind w:left="1" w:firstLine="0"/>
              <w:rPr>
                <w:rFonts w:asciiTheme="minorHAnsi" w:hAnsiTheme="minorHAnsi" w:cstheme="minorHAnsi"/>
                <w:sz w:val="22"/>
              </w:rPr>
            </w:pPr>
          </w:p>
        </w:tc>
        <w:tc>
          <w:tcPr>
            <w:tcW w:w="882" w:type="dxa"/>
            <w:tcBorders>
              <w:top w:val="single" w:sz="4" w:space="0" w:color="000000"/>
              <w:left w:val="single" w:sz="4" w:space="0" w:color="000000"/>
              <w:bottom w:val="single" w:sz="4" w:space="0" w:color="000000"/>
              <w:right w:val="single" w:sz="4" w:space="0" w:color="000000"/>
            </w:tcBorders>
          </w:tcPr>
          <w:p w14:paraId="505E429D" w14:textId="77777777" w:rsidR="00E41F10" w:rsidRPr="00362262" w:rsidRDefault="00E41F10" w:rsidP="00E41F10">
            <w:pPr>
              <w:ind w:left="1" w:firstLine="0"/>
              <w:rPr>
                <w:rFonts w:asciiTheme="minorHAnsi" w:hAnsiTheme="minorHAnsi" w:cstheme="minorHAnsi"/>
                <w:sz w:val="22"/>
              </w:rPr>
            </w:pPr>
          </w:p>
        </w:tc>
      </w:tr>
      <w:tr w:rsidR="00E41F10" w:rsidRPr="00362262" w14:paraId="1100DC53" w14:textId="77777777" w:rsidTr="00241845">
        <w:trPr>
          <w:trHeight w:val="955"/>
        </w:trPr>
        <w:tc>
          <w:tcPr>
            <w:tcW w:w="859" w:type="dxa"/>
            <w:tcBorders>
              <w:top w:val="single" w:sz="4" w:space="0" w:color="000000"/>
              <w:left w:val="single" w:sz="4" w:space="0" w:color="000000"/>
              <w:bottom w:val="single" w:sz="4" w:space="0" w:color="000000"/>
              <w:right w:val="single" w:sz="4" w:space="0" w:color="000000"/>
            </w:tcBorders>
          </w:tcPr>
          <w:p w14:paraId="4FC24E1E" w14:textId="77777777" w:rsidR="00E41F10" w:rsidRPr="00362262" w:rsidRDefault="00E41F10" w:rsidP="00E41F10">
            <w:pPr>
              <w:ind w:left="0" w:firstLine="0"/>
              <w:rPr>
                <w:rFonts w:asciiTheme="minorHAnsi" w:hAnsiTheme="minorHAnsi" w:cstheme="minorHAnsi"/>
                <w:sz w:val="22"/>
              </w:rPr>
            </w:pPr>
            <w:r w:rsidRPr="00362262">
              <w:rPr>
                <w:rFonts w:asciiTheme="minorHAnsi" w:hAnsiTheme="minorHAnsi" w:cstheme="minorHAnsi"/>
                <w:b/>
                <w:sz w:val="22"/>
              </w:rPr>
              <w:t xml:space="preserve">A2.1.6 </w:t>
            </w:r>
          </w:p>
        </w:tc>
        <w:tc>
          <w:tcPr>
            <w:tcW w:w="2966" w:type="dxa"/>
            <w:tcBorders>
              <w:top w:val="single" w:sz="4" w:space="0" w:color="000000"/>
              <w:left w:val="single" w:sz="4" w:space="0" w:color="000000"/>
              <w:bottom w:val="single" w:sz="4" w:space="0" w:color="000000"/>
              <w:right w:val="single" w:sz="4" w:space="0" w:color="000000"/>
            </w:tcBorders>
          </w:tcPr>
          <w:p w14:paraId="6C3BC7D6" w14:textId="6C1C5045" w:rsidR="00E41F10" w:rsidRPr="00362262" w:rsidRDefault="00E41F10" w:rsidP="00E41F10">
            <w:pPr>
              <w:ind w:left="1" w:firstLine="0"/>
              <w:rPr>
                <w:rFonts w:asciiTheme="minorHAnsi" w:hAnsiTheme="minorHAnsi" w:cstheme="minorHAnsi"/>
                <w:sz w:val="22"/>
              </w:rPr>
            </w:pPr>
            <w:r w:rsidRPr="00362262">
              <w:rPr>
                <w:rFonts w:asciiTheme="minorHAnsi" w:hAnsiTheme="minorHAnsi" w:cstheme="minorHAnsi"/>
                <w:sz w:val="22"/>
              </w:rPr>
              <w:t xml:space="preserve">Know and understand how to take ethnicity or culture into account in formulating practical advice in terms of foods, </w:t>
            </w:r>
            <w:r w:rsidR="00E92A69" w:rsidRPr="00362262">
              <w:rPr>
                <w:rFonts w:asciiTheme="minorHAnsi" w:hAnsiTheme="minorHAnsi" w:cstheme="minorHAnsi"/>
                <w:sz w:val="22"/>
              </w:rPr>
              <w:t>meals,</w:t>
            </w:r>
            <w:r w:rsidRPr="00362262">
              <w:rPr>
                <w:rFonts w:asciiTheme="minorHAnsi" w:hAnsiTheme="minorHAnsi" w:cstheme="minorHAnsi"/>
                <w:sz w:val="22"/>
              </w:rPr>
              <w:t xml:space="preserve"> and menus. </w:t>
            </w:r>
          </w:p>
          <w:p w14:paraId="4C6E4F02" w14:textId="77777777" w:rsidR="00E41F10" w:rsidRPr="00362262" w:rsidRDefault="00E41F10" w:rsidP="00E41F10">
            <w:pPr>
              <w:ind w:left="721" w:firstLine="0"/>
              <w:rPr>
                <w:rFonts w:asciiTheme="minorHAnsi" w:hAnsiTheme="minorHAnsi" w:cstheme="minorHAnsi"/>
                <w:sz w:val="22"/>
              </w:rPr>
            </w:pPr>
          </w:p>
        </w:tc>
        <w:tc>
          <w:tcPr>
            <w:tcW w:w="2727" w:type="dxa"/>
            <w:tcBorders>
              <w:top w:val="single" w:sz="4" w:space="0" w:color="000000"/>
              <w:left w:val="single" w:sz="4" w:space="0" w:color="000000"/>
              <w:bottom w:val="single" w:sz="4" w:space="0" w:color="000000"/>
              <w:right w:val="single" w:sz="4" w:space="0" w:color="000000"/>
            </w:tcBorders>
          </w:tcPr>
          <w:p w14:paraId="1B4942A4" w14:textId="0EC7D2C5" w:rsidR="002B332F" w:rsidRPr="00362262" w:rsidRDefault="002B332F" w:rsidP="002B332F">
            <w:pPr>
              <w:ind w:left="1" w:firstLine="0"/>
              <w:rPr>
                <w:rFonts w:asciiTheme="minorHAnsi" w:hAnsiTheme="minorHAnsi" w:cstheme="minorHAnsi"/>
                <w:sz w:val="22"/>
              </w:rPr>
            </w:pPr>
            <w:r w:rsidRPr="00362262">
              <w:rPr>
                <w:rFonts w:asciiTheme="minorHAnsi" w:hAnsiTheme="minorHAnsi" w:cstheme="minorHAnsi"/>
                <w:sz w:val="22"/>
              </w:rPr>
              <w:t>Academic education</w:t>
            </w:r>
          </w:p>
          <w:p w14:paraId="648E3D01" w14:textId="77777777" w:rsidR="002B332F" w:rsidRPr="00362262" w:rsidRDefault="002B332F" w:rsidP="002B332F">
            <w:pPr>
              <w:ind w:left="1" w:firstLine="0"/>
              <w:rPr>
                <w:rFonts w:asciiTheme="minorHAnsi" w:hAnsiTheme="minorHAnsi" w:cstheme="minorHAnsi"/>
                <w:sz w:val="22"/>
              </w:rPr>
            </w:pPr>
          </w:p>
          <w:p w14:paraId="3FC74EBE" w14:textId="77777777" w:rsidR="002B332F" w:rsidRPr="00362262" w:rsidRDefault="002B332F" w:rsidP="002B332F">
            <w:pPr>
              <w:ind w:left="1" w:firstLine="0"/>
              <w:rPr>
                <w:rFonts w:asciiTheme="minorHAnsi" w:hAnsiTheme="minorHAnsi" w:cstheme="minorHAnsi"/>
                <w:sz w:val="22"/>
              </w:rPr>
            </w:pPr>
            <w:r w:rsidRPr="00362262">
              <w:rPr>
                <w:rFonts w:asciiTheme="minorHAnsi" w:hAnsiTheme="minorHAnsi" w:cstheme="minorHAnsi"/>
                <w:sz w:val="22"/>
              </w:rPr>
              <w:t xml:space="preserve">Current and previous employment </w:t>
            </w:r>
          </w:p>
          <w:p w14:paraId="6251AC99" w14:textId="77777777" w:rsidR="001A4A41" w:rsidRPr="00362262" w:rsidRDefault="001A4A41" w:rsidP="002B332F">
            <w:pPr>
              <w:ind w:left="1" w:firstLine="0"/>
              <w:rPr>
                <w:rFonts w:asciiTheme="minorHAnsi" w:hAnsiTheme="minorHAnsi" w:cstheme="minorHAnsi"/>
                <w:sz w:val="22"/>
              </w:rPr>
            </w:pPr>
          </w:p>
          <w:p w14:paraId="093C4082" w14:textId="0F0FA01B" w:rsidR="00066EF7" w:rsidRPr="00362262" w:rsidRDefault="00066EF7" w:rsidP="001A4A41">
            <w:pPr>
              <w:ind w:left="1" w:firstLine="0"/>
              <w:rPr>
                <w:rFonts w:asciiTheme="minorHAnsi" w:hAnsiTheme="minorHAnsi" w:cstheme="minorHAnsi"/>
                <w:sz w:val="22"/>
              </w:rPr>
            </w:pPr>
          </w:p>
        </w:tc>
        <w:tc>
          <w:tcPr>
            <w:tcW w:w="4232" w:type="dxa"/>
            <w:tcBorders>
              <w:top w:val="single" w:sz="4" w:space="0" w:color="000000"/>
              <w:left w:val="single" w:sz="4" w:space="0" w:color="000000"/>
              <w:bottom w:val="single" w:sz="4" w:space="0" w:color="000000"/>
              <w:right w:val="single" w:sz="4" w:space="0" w:color="000000"/>
            </w:tcBorders>
          </w:tcPr>
          <w:p w14:paraId="4B2B620E" w14:textId="481AFD1C" w:rsidR="00066EF7" w:rsidRPr="00362262" w:rsidRDefault="00066EF7" w:rsidP="00E41F10">
            <w:pPr>
              <w:ind w:left="1" w:firstLine="0"/>
              <w:rPr>
                <w:rFonts w:asciiTheme="minorHAnsi" w:hAnsiTheme="minorHAnsi" w:cstheme="minorHAnsi"/>
                <w:sz w:val="22"/>
              </w:rPr>
            </w:pPr>
          </w:p>
        </w:tc>
        <w:tc>
          <w:tcPr>
            <w:tcW w:w="705" w:type="dxa"/>
            <w:tcBorders>
              <w:top w:val="single" w:sz="4" w:space="0" w:color="000000"/>
              <w:left w:val="single" w:sz="4" w:space="0" w:color="000000"/>
              <w:bottom w:val="single" w:sz="4" w:space="0" w:color="000000"/>
              <w:right w:val="single" w:sz="4" w:space="0" w:color="000000"/>
            </w:tcBorders>
          </w:tcPr>
          <w:p w14:paraId="5A5D97B7" w14:textId="77777777" w:rsidR="00E41F10" w:rsidRPr="00362262" w:rsidRDefault="00E41F10" w:rsidP="00E41F10">
            <w:pPr>
              <w:ind w:left="1" w:firstLine="0"/>
              <w:rPr>
                <w:rFonts w:asciiTheme="minorHAnsi" w:hAnsiTheme="minorHAnsi" w:cstheme="minorHAnsi"/>
                <w:sz w:val="22"/>
              </w:rPr>
            </w:pPr>
          </w:p>
        </w:tc>
        <w:tc>
          <w:tcPr>
            <w:tcW w:w="845" w:type="dxa"/>
            <w:tcBorders>
              <w:top w:val="single" w:sz="4" w:space="0" w:color="000000"/>
              <w:left w:val="single" w:sz="4" w:space="0" w:color="000000"/>
              <w:bottom w:val="single" w:sz="4" w:space="0" w:color="000000"/>
              <w:right w:val="single" w:sz="4" w:space="0" w:color="000000"/>
            </w:tcBorders>
          </w:tcPr>
          <w:p w14:paraId="53921F25" w14:textId="77777777" w:rsidR="00E41F10" w:rsidRPr="00362262" w:rsidRDefault="00E41F10" w:rsidP="00E41F10">
            <w:pPr>
              <w:ind w:left="1" w:firstLine="0"/>
              <w:rPr>
                <w:rFonts w:asciiTheme="minorHAnsi" w:hAnsiTheme="minorHAnsi" w:cstheme="minorHAnsi"/>
                <w:sz w:val="22"/>
              </w:rPr>
            </w:pPr>
          </w:p>
        </w:tc>
        <w:tc>
          <w:tcPr>
            <w:tcW w:w="844" w:type="dxa"/>
            <w:tcBorders>
              <w:top w:val="single" w:sz="4" w:space="0" w:color="000000"/>
              <w:left w:val="single" w:sz="4" w:space="0" w:color="000000"/>
              <w:bottom w:val="single" w:sz="4" w:space="0" w:color="000000"/>
              <w:right w:val="single" w:sz="4" w:space="0" w:color="000000"/>
            </w:tcBorders>
          </w:tcPr>
          <w:p w14:paraId="27C1BC37" w14:textId="77777777" w:rsidR="00E41F10" w:rsidRPr="00362262" w:rsidRDefault="00E41F10" w:rsidP="00E41F10">
            <w:pPr>
              <w:ind w:left="1" w:firstLine="0"/>
              <w:rPr>
                <w:rFonts w:asciiTheme="minorHAnsi" w:hAnsiTheme="minorHAnsi" w:cstheme="minorHAnsi"/>
                <w:sz w:val="22"/>
              </w:rPr>
            </w:pPr>
          </w:p>
        </w:tc>
        <w:tc>
          <w:tcPr>
            <w:tcW w:w="882" w:type="dxa"/>
            <w:tcBorders>
              <w:top w:val="single" w:sz="4" w:space="0" w:color="000000"/>
              <w:left w:val="single" w:sz="4" w:space="0" w:color="000000"/>
              <w:bottom w:val="single" w:sz="4" w:space="0" w:color="000000"/>
              <w:right w:val="single" w:sz="4" w:space="0" w:color="000000"/>
            </w:tcBorders>
          </w:tcPr>
          <w:p w14:paraId="4E5E416D" w14:textId="77777777" w:rsidR="00E41F10" w:rsidRPr="00362262" w:rsidRDefault="00E41F10" w:rsidP="00E41F10">
            <w:pPr>
              <w:ind w:left="1" w:firstLine="0"/>
              <w:rPr>
                <w:rFonts w:asciiTheme="minorHAnsi" w:hAnsiTheme="minorHAnsi" w:cstheme="minorHAnsi"/>
                <w:sz w:val="22"/>
              </w:rPr>
            </w:pPr>
          </w:p>
        </w:tc>
      </w:tr>
      <w:tr w:rsidR="002B332F" w:rsidRPr="00362262" w14:paraId="104E3054" w14:textId="77777777" w:rsidTr="00DB3967">
        <w:trPr>
          <w:trHeight w:val="955"/>
        </w:trPr>
        <w:tc>
          <w:tcPr>
            <w:tcW w:w="859" w:type="dxa"/>
            <w:tcBorders>
              <w:top w:val="single" w:sz="4" w:space="0" w:color="000000"/>
              <w:left w:val="single" w:sz="4" w:space="0" w:color="000000"/>
              <w:bottom w:val="single" w:sz="4" w:space="0" w:color="000000"/>
              <w:right w:val="single" w:sz="4" w:space="0" w:color="000000"/>
            </w:tcBorders>
          </w:tcPr>
          <w:p w14:paraId="69111AF1" w14:textId="77777777" w:rsidR="002B332F" w:rsidRPr="00362262" w:rsidRDefault="002B332F" w:rsidP="002B332F">
            <w:pPr>
              <w:ind w:left="0" w:firstLine="0"/>
              <w:rPr>
                <w:rFonts w:asciiTheme="minorHAnsi" w:hAnsiTheme="minorHAnsi" w:cstheme="minorHAnsi"/>
                <w:sz w:val="22"/>
              </w:rPr>
            </w:pPr>
            <w:r w:rsidRPr="00362262">
              <w:rPr>
                <w:rFonts w:asciiTheme="minorHAnsi" w:hAnsiTheme="minorHAnsi" w:cstheme="minorHAnsi"/>
                <w:b/>
                <w:sz w:val="22"/>
              </w:rPr>
              <w:t xml:space="preserve">A2.1.7 </w:t>
            </w:r>
          </w:p>
        </w:tc>
        <w:tc>
          <w:tcPr>
            <w:tcW w:w="2966" w:type="dxa"/>
            <w:tcBorders>
              <w:top w:val="single" w:sz="4" w:space="0" w:color="000000"/>
              <w:left w:val="single" w:sz="4" w:space="0" w:color="000000"/>
              <w:bottom w:val="single" w:sz="4" w:space="0" w:color="000000"/>
              <w:right w:val="single" w:sz="4" w:space="0" w:color="000000"/>
            </w:tcBorders>
          </w:tcPr>
          <w:p w14:paraId="504371A2" w14:textId="6564FCF0" w:rsidR="002B332F" w:rsidRPr="00362262" w:rsidRDefault="002B332F" w:rsidP="002B332F">
            <w:pPr>
              <w:ind w:left="1" w:firstLine="0"/>
              <w:rPr>
                <w:rFonts w:asciiTheme="minorHAnsi" w:hAnsiTheme="minorHAnsi" w:cstheme="minorHAnsi"/>
                <w:sz w:val="22"/>
              </w:rPr>
            </w:pPr>
            <w:r w:rsidRPr="00362262">
              <w:rPr>
                <w:rFonts w:asciiTheme="minorHAnsi" w:hAnsiTheme="minorHAnsi" w:cstheme="minorHAnsi"/>
                <w:sz w:val="22"/>
              </w:rPr>
              <w:t xml:space="preserve">Know and understand the principles of food preparation, handling, </w:t>
            </w:r>
            <w:r w:rsidR="00E92A69" w:rsidRPr="00362262">
              <w:rPr>
                <w:rFonts w:asciiTheme="minorHAnsi" w:hAnsiTheme="minorHAnsi" w:cstheme="minorHAnsi"/>
                <w:sz w:val="22"/>
              </w:rPr>
              <w:t>management,</w:t>
            </w:r>
            <w:r w:rsidRPr="00362262">
              <w:rPr>
                <w:rFonts w:asciiTheme="minorHAnsi" w:hAnsiTheme="minorHAnsi" w:cstheme="minorHAnsi"/>
                <w:sz w:val="22"/>
              </w:rPr>
              <w:t xml:space="preserve"> and safety. </w:t>
            </w:r>
          </w:p>
          <w:p w14:paraId="466B24C6" w14:textId="77777777" w:rsidR="002B332F" w:rsidRPr="00362262" w:rsidRDefault="002B332F" w:rsidP="002B332F">
            <w:pPr>
              <w:ind w:left="721" w:firstLine="0"/>
              <w:rPr>
                <w:rFonts w:asciiTheme="minorHAnsi" w:hAnsiTheme="minorHAnsi" w:cstheme="minorHAnsi"/>
                <w:sz w:val="22"/>
              </w:rPr>
            </w:pPr>
          </w:p>
        </w:tc>
        <w:tc>
          <w:tcPr>
            <w:tcW w:w="2727" w:type="dxa"/>
            <w:tcBorders>
              <w:top w:val="single" w:sz="4" w:space="0" w:color="000000"/>
              <w:left w:val="single" w:sz="4" w:space="0" w:color="000000"/>
              <w:bottom w:val="single" w:sz="4" w:space="0" w:color="000000"/>
              <w:right w:val="single" w:sz="4" w:space="0" w:color="000000"/>
            </w:tcBorders>
          </w:tcPr>
          <w:p w14:paraId="69BC9761" w14:textId="77777777" w:rsidR="002B332F" w:rsidRPr="00362262" w:rsidRDefault="002B332F" w:rsidP="002B332F">
            <w:pPr>
              <w:ind w:left="1" w:firstLine="0"/>
              <w:rPr>
                <w:rFonts w:asciiTheme="minorHAnsi" w:hAnsiTheme="minorHAnsi" w:cstheme="minorHAnsi"/>
                <w:sz w:val="22"/>
              </w:rPr>
            </w:pPr>
            <w:r w:rsidRPr="00362262">
              <w:rPr>
                <w:rFonts w:asciiTheme="minorHAnsi" w:hAnsiTheme="minorHAnsi" w:cstheme="minorHAnsi"/>
                <w:sz w:val="22"/>
              </w:rPr>
              <w:t>Academic education</w:t>
            </w:r>
          </w:p>
          <w:p w14:paraId="03085E73" w14:textId="77777777" w:rsidR="002B332F" w:rsidRPr="00362262" w:rsidRDefault="002B332F" w:rsidP="002B332F">
            <w:pPr>
              <w:ind w:left="1" w:firstLine="0"/>
              <w:rPr>
                <w:rFonts w:asciiTheme="minorHAnsi" w:hAnsiTheme="minorHAnsi" w:cstheme="minorHAnsi"/>
                <w:sz w:val="22"/>
              </w:rPr>
            </w:pPr>
          </w:p>
          <w:p w14:paraId="5E611FED" w14:textId="7183E87D" w:rsidR="002B332F" w:rsidRPr="00362262" w:rsidRDefault="002B332F" w:rsidP="00B55E59">
            <w:pPr>
              <w:ind w:left="1" w:firstLine="0"/>
              <w:rPr>
                <w:rFonts w:asciiTheme="minorHAnsi" w:hAnsiTheme="minorHAnsi" w:cstheme="minorHAnsi"/>
                <w:sz w:val="22"/>
              </w:rPr>
            </w:pPr>
            <w:r w:rsidRPr="00362262">
              <w:rPr>
                <w:rFonts w:asciiTheme="minorHAnsi" w:hAnsiTheme="minorHAnsi" w:cstheme="minorHAnsi"/>
                <w:sz w:val="22"/>
              </w:rPr>
              <w:t>Certification</w:t>
            </w:r>
          </w:p>
        </w:tc>
        <w:tc>
          <w:tcPr>
            <w:tcW w:w="4232" w:type="dxa"/>
            <w:tcBorders>
              <w:top w:val="single" w:sz="4" w:space="0" w:color="000000"/>
              <w:left w:val="single" w:sz="4" w:space="0" w:color="000000"/>
              <w:bottom w:val="single" w:sz="4" w:space="0" w:color="000000"/>
              <w:right w:val="single" w:sz="4" w:space="0" w:color="000000"/>
            </w:tcBorders>
          </w:tcPr>
          <w:p w14:paraId="33B9FC27" w14:textId="3C9518BD" w:rsidR="002B332F" w:rsidRPr="00362262" w:rsidRDefault="002B332F" w:rsidP="002B332F">
            <w:pPr>
              <w:ind w:left="1" w:firstLine="0"/>
              <w:rPr>
                <w:rFonts w:asciiTheme="minorHAnsi" w:hAnsiTheme="minorHAnsi" w:cstheme="minorHAnsi"/>
                <w:sz w:val="22"/>
              </w:rPr>
            </w:pPr>
          </w:p>
        </w:tc>
        <w:tc>
          <w:tcPr>
            <w:tcW w:w="705" w:type="dxa"/>
            <w:tcBorders>
              <w:top w:val="single" w:sz="4" w:space="0" w:color="000000"/>
              <w:left w:val="single" w:sz="4" w:space="0" w:color="000000"/>
              <w:bottom w:val="single" w:sz="4" w:space="0" w:color="000000"/>
              <w:right w:val="single" w:sz="4" w:space="0" w:color="000000"/>
            </w:tcBorders>
          </w:tcPr>
          <w:p w14:paraId="010B2A15" w14:textId="77777777" w:rsidR="002B332F" w:rsidRPr="00362262" w:rsidRDefault="002B332F" w:rsidP="002B332F">
            <w:pPr>
              <w:ind w:left="1" w:firstLine="0"/>
              <w:rPr>
                <w:rFonts w:asciiTheme="minorHAnsi" w:hAnsiTheme="minorHAnsi" w:cstheme="minorHAnsi"/>
                <w:sz w:val="22"/>
              </w:rPr>
            </w:pPr>
          </w:p>
        </w:tc>
        <w:tc>
          <w:tcPr>
            <w:tcW w:w="845" w:type="dxa"/>
            <w:tcBorders>
              <w:top w:val="single" w:sz="4" w:space="0" w:color="000000"/>
              <w:left w:val="single" w:sz="4" w:space="0" w:color="000000"/>
              <w:bottom w:val="single" w:sz="4" w:space="0" w:color="000000"/>
              <w:right w:val="single" w:sz="4" w:space="0" w:color="000000"/>
            </w:tcBorders>
          </w:tcPr>
          <w:p w14:paraId="245A06CD" w14:textId="77777777" w:rsidR="002B332F" w:rsidRPr="00362262" w:rsidRDefault="002B332F" w:rsidP="002B332F">
            <w:pPr>
              <w:ind w:left="1" w:firstLine="0"/>
              <w:rPr>
                <w:rFonts w:asciiTheme="minorHAnsi" w:hAnsiTheme="minorHAnsi" w:cstheme="minorHAnsi"/>
                <w:sz w:val="22"/>
              </w:rPr>
            </w:pPr>
          </w:p>
        </w:tc>
        <w:tc>
          <w:tcPr>
            <w:tcW w:w="844" w:type="dxa"/>
            <w:tcBorders>
              <w:top w:val="single" w:sz="4" w:space="0" w:color="000000"/>
              <w:left w:val="single" w:sz="4" w:space="0" w:color="000000"/>
              <w:bottom w:val="single" w:sz="4" w:space="0" w:color="000000"/>
              <w:right w:val="single" w:sz="4" w:space="0" w:color="000000"/>
            </w:tcBorders>
          </w:tcPr>
          <w:p w14:paraId="2CC3AF88" w14:textId="77777777" w:rsidR="002B332F" w:rsidRPr="00362262" w:rsidRDefault="002B332F" w:rsidP="002B332F">
            <w:pPr>
              <w:ind w:left="1" w:firstLine="0"/>
              <w:rPr>
                <w:rFonts w:asciiTheme="minorHAnsi" w:hAnsiTheme="minorHAnsi" w:cstheme="minorHAnsi"/>
                <w:sz w:val="22"/>
              </w:rPr>
            </w:pPr>
          </w:p>
        </w:tc>
        <w:tc>
          <w:tcPr>
            <w:tcW w:w="882" w:type="dxa"/>
            <w:tcBorders>
              <w:top w:val="single" w:sz="4" w:space="0" w:color="000000"/>
              <w:left w:val="single" w:sz="4" w:space="0" w:color="000000"/>
              <w:bottom w:val="single" w:sz="4" w:space="0" w:color="000000"/>
              <w:right w:val="single" w:sz="4" w:space="0" w:color="000000"/>
            </w:tcBorders>
          </w:tcPr>
          <w:p w14:paraId="6A31B734" w14:textId="77777777" w:rsidR="002B332F" w:rsidRPr="00362262" w:rsidRDefault="002B332F" w:rsidP="002B332F">
            <w:pPr>
              <w:ind w:left="1" w:firstLine="0"/>
              <w:rPr>
                <w:rFonts w:asciiTheme="minorHAnsi" w:hAnsiTheme="minorHAnsi" w:cstheme="minorHAnsi"/>
                <w:sz w:val="22"/>
              </w:rPr>
            </w:pPr>
          </w:p>
        </w:tc>
      </w:tr>
      <w:tr w:rsidR="002B332F" w:rsidRPr="00362262" w14:paraId="3990F3B3" w14:textId="77777777" w:rsidTr="00241845">
        <w:trPr>
          <w:trHeight w:val="738"/>
        </w:trPr>
        <w:tc>
          <w:tcPr>
            <w:tcW w:w="859" w:type="dxa"/>
            <w:tcBorders>
              <w:top w:val="single" w:sz="4" w:space="0" w:color="000000"/>
              <w:left w:val="single" w:sz="4" w:space="0" w:color="000000"/>
              <w:bottom w:val="single" w:sz="4" w:space="0" w:color="000000"/>
              <w:right w:val="single" w:sz="4" w:space="0" w:color="000000"/>
            </w:tcBorders>
            <w:shd w:val="clear" w:color="auto" w:fill="F2F2F2"/>
          </w:tcPr>
          <w:p w14:paraId="22A0CE00" w14:textId="77777777" w:rsidR="002B332F" w:rsidRPr="00362262" w:rsidRDefault="002B332F" w:rsidP="002B332F">
            <w:pPr>
              <w:ind w:left="0" w:firstLine="0"/>
              <w:rPr>
                <w:rFonts w:asciiTheme="minorHAnsi" w:hAnsiTheme="minorHAnsi" w:cstheme="minorHAnsi"/>
                <w:sz w:val="22"/>
              </w:rPr>
            </w:pPr>
            <w:r w:rsidRPr="00362262">
              <w:rPr>
                <w:rFonts w:asciiTheme="minorHAnsi" w:hAnsiTheme="minorHAnsi" w:cstheme="minorHAnsi"/>
                <w:b/>
                <w:sz w:val="22"/>
              </w:rPr>
              <w:t xml:space="preserve">A2.2 </w:t>
            </w:r>
          </w:p>
        </w:tc>
        <w:tc>
          <w:tcPr>
            <w:tcW w:w="13201" w:type="dxa"/>
            <w:gridSpan w:val="7"/>
            <w:tcBorders>
              <w:top w:val="single" w:sz="4" w:space="0" w:color="000000"/>
              <w:left w:val="single" w:sz="4" w:space="0" w:color="000000"/>
              <w:bottom w:val="single" w:sz="4" w:space="0" w:color="000000"/>
              <w:right w:val="single" w:sz="4" w:space="0" w:color="000000"/>
            </w:tcBorders>
            <w:shd w:val="clear" w:color="auto" w:fill="F2F2F2"/>
          </w:tcPr>
          <w:p w14:paraId="0E0B946B" w14:textId="77777777" w:rsidR="002B332F" w:rsidRPr="00362262" w:rsidRDefault="002B332F" w:rsidP="002B332F">
            <w:pPr>
              <w:ind w:left="1" w:firstLine="0"/>
              <w:rPr>
                <w:rFonts w:asciiTheme="minorHAnsi" w:hAnsiTheme="minorHAnsi" w:cstheme="minorHAnsi"/>
                <w:sz w:val="22"/>
              </w:rPr>
            </w:pPr>
            <w:r w:rsidRPr="00362262">
              <w:rPr>
                <w:rFonts w:asciiTheme="minorHAnsi" w:hAnsiTheme="minorHAnsi" w:cstheme="minorHAnsi"/>
                <w:b/>
                <w:sz w:val="22"/>
              </w:rPr>
              <w:t>Specialist Knowledge in Sport and Exercise Nutrition</w:t>
            </w:r>
          </w:p>
          <w:p w14:paraId="6D498C1C" w14:textId="77777777" w:rsidR="002B332F" w:rsidRPr="00362262" w:rsidRDefault="002B332F" w:rsidP="002B332F">
            <w:pPr>
              <w:rPr>
                <w:rFonts w:asciiTheme="minorHAnsi" w:hAnsiTheme="minorHAnsi" w:cstheme="minorHAnsi"/>
                <w:sz w:val="22"/>
              </w:rPr>
            </w:pPr>
          </w:p>
        </w:tc>
      </w:tr>
      <w:tr w:rsidR="001A4A41" w:rsidRPr="00362262" w14:paraId="3941CA9F" w14:textId="77777777" w:rsidTr="008341DA">
        <w:trPr>
          <w:trHeight w:val="553"/>
        </w:trPr>
        <w:tc>
          <w:tcPr>
            <w:tcW w:w="859" w:type="dxa"/>
            <w:tcBorders>
              <w:top w:val="single" w:sz="4" w:space="0" w:color="000000"/>
              <w:left w:val="single" w:sz="4" w:space="0" w:color="000000"/>
              <w:bottom w:val="single" w:sz="4" w:space="0" w:color="000000"/>
              <w:right w:val="single" w:sz="4" w:space="0" w:color="000000"/>
            </w:tcBorders>
          </w:tcPr>
          <w:p w14:paraId="08E1F8AA" w14:textId="77777777" w:rsidR="001A4A41" w:rsidRPr="00362262" w:rsidRDefault="001A4A41" w:rsidP="001A4A41">
            <w:pPr>
              <w:ind w:left="0" w:firstLine="0"/>
              <w:rPr>
                <w:rFonts w:asciiTheme="minorHAnsi" w:hAnsiTheme="minorHAnsi" w:cstheme="minorHAnsi"/>
                <w:sz w:val="22"/>
              </w:rPr>
            </w:pPr>
            <w:r w:rsidRPr="00362262">
              <w:rPr>
                <w:rFonts w:asciiTheme="minorHAnsi" w:hAnsiTheme="minorHAnsi" w:cstheme="minorHAnsi"/>
                <w:b/>
                <w:sz w:val="22"/>
              </w:rPr>
              <w:t xml:space="preserve">A2.2.1 </w:t>
            </w:r>
          </w:p>
        </w:tc>
        <w:tc>
          <w:tcPr>
            <w:tcW w:w="2966" w:type="dxa"/>
            <w:tcBorders>
              <w:top w:val="single" w:sz="4" w:space="0" w:color="000000"/>
              <w:left w:val="single" w:sz="4" w:space="0" w:color="000000"/>
              <w:bottom w:val="single" w:sz="4" w:space="0" w:color="000000"/>
              <w:right w:val="single" w:sz="4" w:space="0" w:color="000000"/>
            </w:tcBorders>
          </w:tcPr>
          <w:p w14:paraId="600D550B" w14:textId="77777777" w:rsidR="001A4A41" w:rsidRPr="00362262" w:rsidRDefault="001A4A41" w:rsidP="001A4A41">
            <w:pPr>
              <w:ind w:left="1" w:firstLine="0"/>
              <w:rPr>
                <w:rFonts w:asciiTheme="minorHAnsi" w:hAnsiTheme="minorHAnsi" w:cstheme="minorHAnsi"/>
                <w:sz w:val="22"/>
              </w:rPr>
            </w:pPr>
            <w:r w:rsidRPr="00362262">
              <w:rPr>
                <w:rFonts w:asciiTheme="minorHAnsi" w:hAnsiTheme="minorHAnsi" w:cstheme="minorHAnsi"/>
                <w:sz w:val="22"/>
              </w:rPr>
              <w:t xml:space="preserve">Know and understand the nature of different sports to ensure an interdisciplinary approach to nutrition support to include:   </w:t>
            </w:r>
          </w:p>
          <w:p w14:paraId="7A84652D" w14:textId="77777777" w:rsidR="001A4A41" w:rsidRPr="00362262" w:rsidRDefault="001A4A41" w:rsidP="001A4A41">
            <w:pPr>
              <w:numPr>
                <w:ilvl w:val="0"/>
                <w:numId w:val="2"/>
              </w:numPr>
              <w:spacing w:after="17"/>
              <w:ind w:hanging="360"/>
              <w:rPr>
                <w:rFonts w:asciiTheme="minorHAnsi" w:hAnsiTheme="minorHAnsi" w:cstheme="minorHAnsi"/>
                <w:sz w:val="22"/>
              </w:rPr>
            </w:pPr>
            <w:r w:rsidRPr="00362262">
              <w:rPr>
                <w:rFonts w:asciiTheme="minorHAnsi" w:hAnsiTheme="minorHAnsi" w:cstheme="minorHAnsi"/>
                <w:sz w:val="22"/>
              </w:rPr>
              <w:t>principles and components of fitness;</w:t>
            </w:r>
          </w:p>
          <w:p w14:paraId="442A7BEA" w14:textId="77777777" w:rsidR="001A4A41" w:rsidRPr="00362262" w:rsidRDefault="001A4A41" w:rsidP="001A4A41">
            <w:pPr>
              <w:numPr>
                <w:ilvl w:val="0"/>
                <w:numId w:val="2"/>
              </w:numPr>
              <w:spacing w:after="17"/>
              <w:ind w:hanging="360"/>
              <w:rPr>
                <w:rFonts w:asciiTheme="minorHAnsi" w:hAnsiTheme="minorHAnsi" w:cstheme="minorHAnsi"/>
                <w:sz w:val="22"/>
              </w:rPr>
            </w:pPr>
            <w:r w:rsidRPr="00362262">
              <w:rPr>
                <w:rFonts w:asciiTheme="minorHAnsi" w:hAnsiTheme="minorHAnsi" w:cstheme="minorHAnsi"/>
                <w:sz w:val="22"/>
              </w:rPr>
              <w:t xml:space="preserve">physiological and biochemical demands of participation in sport and exercise; </w:t>
            </w:r>
          </w:p>
          <w:p w14:paraId="2CE0908F" w14:textId="77777777" w:rsidR="001A4A41" w:rsidRPr="00362262" w:rsidRDefault="001A4A41" w:rsidP="001A4A41">
            <w:pPr>
              <w:numPr>
                <w:ilvl w:val="0"/>
                <w:numId w:val="2"/>
              </w:numPr>
              <w:spacing w:after="17"/>
              <w:ind w:hanging="360"/>
              <w:rPr>
                <w:rFonts w:asciiTheme="minorHAnsi" w:hAnsiTheme="minorHAnsi" w:cstheme="minorHAnsi"/>
                <w:sz w:val="22"/>
              </w:rPr>
            </w:pPr>
            <w:r w:rsidRPr="00362262">
              <w:rPr>
                <w:rFonts w:asciiTheme="minorHAnsi" w:hAnsiTheme="minorHAnsi" w:cstheme="minorHAnsi"/>
                <w:sz w:val="22"/>
              </w:rPr>
              <w:t>training practices, physical demands and rules of sports;</w:t>
            </w:r>
          </w:p>
          <w:p w14:paraId="3E167B8A" w14:textId="77777777" w:rsidR="001A4A41" w:rsidRPr="00362262" w:rsidRDefault="001A4A41" w:rsidP="001A4A41">
            <w:pPr>
              <w:numPr>
                <w:ilvl w:val="0"/>
                <w:numId w:val="2"/>
              </w:numPr>
              <w:ind w:hanging="360"/>
              <w:rPr>
                <w:rFonts w:asciiTheme="minorHAnsi" w:hAnsiTheme="minorHAnsi" w:cstheme="minorHAnsi"/>
                <w:sz w:val="22"/>
              </w:rPr>
            </w:pPr>
            <w:r w:rsidRPr="00362262">
              <w:rPr>
                <w:rFonts w:asciiTheme="minorHAnsi" w:hAnsiTheme="minorHAnsi" w:cstheme="minorHAnsi"/>
                <w:sz w:val="22"/>
              </w:rPr>
              <w:t>lifestyles of clients;</w:t>
            </w:r>
          </w:p>
          <w:p w14:paraId="7F8E42CF" w14:textId="77777777" w:rsidR="001A4A41" w:rsidRPr="00362262" w:rsidRDefault="001A4A41" w:rsidP="001A4A41">
            <w:pPr>
              <w:numPr>
                <w:ilvl w:val="0"/>
                <w:numId w:val="2"/>
              </w:numPr>
              <w:ind w:hanging="360"/>
              <w:rPr>
                <w:rFonts w:asciiTheme="minorHAnsi" w:hAnsiTheme="minorHAnsi" w:cstheme="minorHAnsi"/>
                <w:sz w:val="22"/>
              </w:rPr>
            </w:pPr>
            <w:r w:rsidRPr="00362262">
              <w:rPr>
                <w:rFonts w:asciiTheme="minorHAnsi" w:hAnsiTheme="minorHAnsi" w:cstheme="minorHAnsi"/>
                <w:sz w:val="22"/>
              </w:rPr>
              <w:t xml:space="preserve">the nutritional implications of the </w:t>
            </w:r>
            <w:r w:rsidRPr="00362262">
              <w:rPr>
                <w:rFonts w:asciiTheme="minorHAnsi" w:hAnsiTheme="minorHAnsi" w:cstheme="minorHAnsi"/>
                <w:sz w:val="22"/>
              </w:rPr>
              <w:lastRenderedPageBreak/>
              <w:t xml:space="preserve">physiological demands of training for and competing in sport and exercise. </w:t>
            </w:r>
          </w:p>
        </w:tc>
        <w:tc>
          <w:tcPr>
            <w:tcW w:w="2727" w:type="dxa"/>
            <w:tcBorders>
              <w:top w:val="single" w:sz="4" w:space="0" w:color="000000"/>
              <w:left w:val="single" w:sz="4" w:space="0" w:color="000000"/>
              <w:bottom w:val="single" w:sz="4" w:space="0" w:color="000000"/>
              <w:right w:val="single" w:sz="4" w:space="0" w:color="000000"/>
            </w:tcBorders>
          </w:tcPr>
          <w:p w14:paraId="539ADBCB" w14:textId="77777777" w:rsidR="001A4A41" w:rsidRPr="00362262" w:rsidRDefault="001A4A41" w:rsidP="001A4A41">
            <w:pPr>
              <w:ind w:left="1" w:firstLine="0"/>
              <w:rPr>
                <w:rFonts w:asciiTheme="minorHAnsi" w:hAnsiTheme="minorHAnsi" w:cstheme="minorHAnsi"/>
                <w:sz w:val="22"/>
              </w:rPr>
            </w:pPr>
            <w:r w:rsidRPr="00362262">
              <w:rPr>
                <w:rFonts w:asciiTheme="minorHAnsi" w:hAnsiTheme="minorHAnsi" w:cstheme="minorHAnsi"/>
                <w:sz w:val="22"/>
              </w:rPr>
              <w:lastRenderedPageBreak/>
              <w:t>Academic education</w:t>
            </w:r>
          </w:p>
          <w:p w14:paraId="76EEEBA9" w14:textId="77777777" w:rsidR="001A4A41" w:rsidRPr="00362262" w:rsidRDefault="001A4A41" w:rsidP="001A4A41">
            <w:pPr>
              <w:ind w:left="1" w:firstLine="0"/>
              <w:rPr>
                <w:rFonts w:asciiTheme="minorHAnsi" w:hAnsiTheme="minorHAnsi" w:cstheme="minorHAnsi"/>
                <w:sz w:val="22"/>
              </w:rPr>
            </w:pPr>
          </w:p>
          <w:p w14:paraId="46D3A855" w14:textId="77777777" w:rsidR="001A4A41" w:rsidRPr="00362262" w:rsidRDefault="001A4A41" w:rsidP="001A4A41">
            <w:pPr>
              <w:ind w:left="1" w:firstLine="0"/>
              <w:rPr>
                <w:rFonts w:asciiTheme="minorHAnsi" w:hAnsiTheme="minorHAnsi" w:cstheme="minorHAnsi"/>
                <w:sz w:val="22"/>
              </w:rPr>
            </w:pPr>
            <w:r w:rsidRPr="00362262">
              <w:rPr>
                <w:rFonts w:asciiTheme="minorHAnsi" w:hAnsiTheme="minorHAnsi" w:cstheme="minorHAnsi"/>
                <w:sz w:val="22"/>
              </w:rPr>
              <w:t xml:space="preserve">Current and previous employment </w:t>
            </w:r>
          </w:p>
          <w:p w14:paraId="40ED9B1F" w14:textId="77777777" w:rsidR="001A4A41" w:rsidRPr="00362262" w:rsidRDefault="001A4A41" w:rsidP="001A4A41">
            <w:pPr>
              <w:ind w:left="1" w:firstLine="0"/>
              <w:rPr>
                <w:rFonts w:asciiTheme="minorHAnsi" w:hAnsiTheme="minorHAnsi" w:cstheme="minorHAnsi"/>
                <w:sz w:val="22"/>
              </w:rPr>
            </w:pPr>
          </w:p>
          <w:p w14:paraId="7664D0B8" w14:textId="36AFA560" w:rsidR="001A4A41" w:rsidRPr="00362262" w:rsidRDefault="001A4A41" w:rsidP="001A4A41">
            <w:pPr>
              <w:ind w:left="1" w:firstLine="0"/>
              <w:rPr>
                <w:rFonts w:asciiTheme="minorHAnsi" w:hAnsiTheme="minorHAnsi" w:cstheme="minorHAnsi"/>
                <w:sz w:val="22"/>
              </w:rPr>
            </w:pPr>
            <w:r w:rsidRPr="00362262">
              <w:rPr>
                <w:rFonts w:asciiTheme="minorHAnsi" w:hAnsiTheme="minorHAnsi" w:cstheme="minorHAnsi"/>
                <w:sz w:val="22"/>
              </w:rPr>
              <w:t>Certification</w:t>
            </w:r>
          </w:p>
          <w:p w14:paraId="733B567F" w14:textId="5750F9E6" w:rsidR="001A4A41" w:rsidRPr="00362262" w:rsidRDefault="001A4A41" w:rsidP="001A4A41">
            <w:pPr>
              <w:ind w:left="1" w:firstLine="0"/>
              <w:rPr>
                <w:rFonts w:asciiTheme="minorHAnsi" w:hAnsiTheme="minorHAnsi" w:cstheme="minorHAnsi"/>
                <w:sz w:val="22"/>
              </w:rPr>
            </w:pPr>
          </w:p>
        </w:tc>
        <w:tc>
          <w:tcPr>
            <w:tcW w:w="4232" w:type="dxa"/>
            <w:tcBorders>
              <w:top w:val="single" w:sz="4" w:space="0" w:color="000000"/>
              <w:left w:val="single" w:sz="4" w:space="0" w:color="000000"/>
              <w:bottom w:val="single" w:sz="4" w:space="0" w:color="000000"/>
              <w:right w:val="single" w:sz="4" w:space="0" w:color="000000"/>
            </w:tcBorders>
          </w:tcPr>
          <w:p w14:paraId="02524219" w14:textId="77777777" w:rsidR="001A4A41" w:rsidRPr="00362262" w:rsidRDefault="001A4A41" w:rsidP="001A4A41">
            <w:pPr>
              <w:ind w:left="1" w:firstLine="0"/>
              <w:rPr>
                <w:rFonts w:asciiTheme="minorHAnsi" w:hAnsiTheme="minorHAnsi" w:cstheme="minorHAnsi"/>
                <w:sz w:val="22"/>
              </w:rPr>
            </w:pPr>
          </w:p>
        </w:tc>
        <w:tc>
          <w:tcPr>
            <w:tcW w:w="705" w:type="dxa"/>
            <w:tcBorders>
              <w:top w:val="single" w:sz="4" w:space="0" w:color="000000"/>
              <w:left w:val="single" w:sz="4" w:space="0" w:color="000000"/>
              <w:bottom w:val="single" w:sz="4" w:space="0" w:color="000000"/>
              <w:right w:val="single" w:sz="4" w:space="0" w:color="000000"/>
            </w:tcBorders>
          </w:tcPr>
          <w:p w14:paraId="28BE746D" w14:textId="77777777" w:rsidR="001A4A41" w:rsidRPr="00362262" w:rsidRDefault="001A4A41" w:rsidP="001A4A41">
            <w:pPr>
              <w:ind w:left="1" w:firstLine="0"/>
              <w:rPr>
                <w:rFonts w:asciiTheme="minorHAnsi" w:hAnsiTheme="minorHAnsi" w:cstheme="minorHAnsi"/>
                <w:sz w:val="22"/>
              </w:rPr>
            </w:pPr>
          </w:p>
        </w:tc>
        <w:tc>
          <w:tcPr>
            <w:tcW w:w="845" w:type="dxa"/>
            <w:tcBorders>
              <w:top w:val="single" w:sz="4" w:space="0" w:color="000000"/>
              <w:left w:val="single" w:sz="4" w:space="0" w:color="000000"/>
              <w:bottom w:val="single" w:sz="4" w:space="0" w:color="000000"/>
              <w:right w:val="single" w:sz="4" w:space="0" w:color="000000"/>
            </w:tcBorders>
          </w:tcPr>
          <w:p w14:paraId="2D854E0C" w14:textId="77777777" w:rsidR="001A4A41" w:rsidRPr="00362262" w:rsidRDefault="001A4A41" w:rsidP="001A4A41">
            <w:pPr>
              <w:ind w:left="1" w:firstLine="0"/>
              <w:rPr>
                <w:rFonts w:asciiTheme="minorHAnsi" w:hAnsiTheme="minorHAnsi" w:cstheme="minorHAnsi"/>
                <w:sz w:val="22"/>
              </w:rPr>
            </w:pPr>
          </w:p>
        </w:tc>
        <w:tc>
          <w:tcPr>
            <w:tcW w:w="844" w:type="dxa"/>
            <w:tcBorders>
              <w:top w:val="single" w:sz="4" w:space="0" w:color="000000"/>
              <w:left w:val="single" w:sz="4" w:space="0" w:color="000000"/>
              <w:bottom w:val="single" w:sz="4" w:space="0" w:color="000000"/>
              <w:right w:val="single" w:sz="4" w:space="0" w:color="000000"/>
            </w:tcBorders>
          </w:tcPr>
          <w:p w14:paraId="6E0FE1AC" w14:textId="77777777" w:rsidR="001A4A41" w:rsidRPr="00362262" w:rsidRDefault="001A4A41" w:rsidP="001A4A41">
            <w:pPr>
              <w:ind w:left="1" w:firstLine="0"/>
              <w:rPr>
                <w:rFonts w:asciiTheme="minorHAnsi" w:hAnsiTheme="minorHAnsi" w:cstheme="minorHAnsi"/>
                <w:sz w:val="22"/>
              </w:rPr>
            </w:pPr>
          </w:p>
        </w:tc>
        <w:tc>
          <w:tcPr>
            <w:tcW w:w="882" w:type="dxa"/>
            <w:tcBorders>
              <w:top w:val="single" w:sz="4" w:space="0" w:color="000000"/>
              <w:left w:val="single" w:sz="4" w:space="0" w:color="000000"/>
              <w:bottom w:val="single" w:sz="4" w:space="0" w:color="000000"/>
              <w:right w:val="single" w:sz="4" w:space="0" w:color="000000"/>
            </w:tcBorders>
          </w:tcPr>
          <w:p w14:paraId="72516FFA" w14:textId="77777777" w:rsidR="001A4A41" w:rsidRPr="00362262" w:rsidRDefault="001A4A41" w:rsidP="001A4A41">
            <w:pPr>
              <w:ind w:left="1" w:firstLine="0"/>
              <w:rPr>
                <w:rFonts w:asciiTheme="minorHAnsi" w:hAnsiTheme="minorHAnsi" w:cstheme="minorHAnsi"/>
                <w:sz w:val="22"/>
              </w:rPr>
            </w:pPr>
          </w:p>
        </w:tc>
      </w:tr>
      <w:tr w:rsidR="001A4A41" w:rsidRPr="00362262" w14:paraId="6881B393" w14:textId="77777777" w:rsidTr="00241845">
        <w:trPr>
          <w:trHeight w:val="955"/>
        </w:trPr>
        <w:tc>
          <w:tcPr>
            <w:tcW w:w="859" w:type="dxa"/>
            <w:tcBorders>
              <w:top w:val="single" w:sz="4" w:space="0" w:color="000000"/>
              <w:left w:val="single" w:sz="4" w:space="0" w:color="000000"/>
              <w:bottom w:val="single" w:sz="4" w:space="0" w:color="000000"/>
              <w:right w:val="single" w:sz="4" w:space="0" w:color="000000"/>
            </w:tcBorders>
          </w:tcPr>
          <w:p w14:paraId="2C0718E5" w14:textId="77777777" w:rsidR="001A4A41" w:rsidRPr="00362262" w:rsidRDefault="001A4A41" w:rsidP="001A4A41">
            <w:pPr>
              <w:ind w:left="0" w:firstLine="0"/>
              <w:rPr>
                <w:rFonts w:asciiTheme="minorHAnsi" w:hAnsiTheme="minorHAnsi" w:cstheme="minorHAnsi"/>
                <w:sz w:val="22"/>
              </w:rPr>
            </w:pPr>
            <w:r w:rsidRPr="00362262">
              <w:rPr>
                <w:rFonts w:asciiTheme="minorHAnsi" w:hAnsiTheme="minorHAnsi" w:cstheme="minorHAnsi"/>
                <w:b/>
                <w:sz w:val="22"/>
              </w:rPr>
              <w:t xml:space="preserve">A.2.2.2 </w:t>
            </w:r>
          </w:p>
        </w:tc>
        <w:tc>
          <w:tcPr>
            <w:tcW w:w="2966" w:type="dxa"/>
            <w:tcBorders>
              <w:top w:val="single" w:sz="4" w:space="0" w:color="000000"/>
              <w:left w:val="single" w:sz="4" w:space="0" w:color="000000"/>
              <w:bottom w:val="single" w:sz="4" w:space="0" w:color="000000"/>
              <w:right w:val="single" w:sz="4" w:space="0" w:color="000000"/>
            </w:tcBorders>
          </w:tcPr>
          <w:p w14:paraId="2DE5C93B" w14:textId="3286AD4F" w:rsidR="001A4A41" w:rsidRPr="00362262" w:rsidRDefault="001A4A41" w:rsidP="001A4A41">
            <w:pPr>
              <w:ind w:left="1" w:firstLine="0"/>
              <w:rPr>
                <w:rFonts w:asciiTheme="minorHAnsi" w:hAnsiTheme="minorHAnsi" w:cstheme="minorHAnsi"/>
                <w:sz w:val="22"/>
              </w:rPr>
            </w:pPr>
            <w:r w:rsidRPr="00362262">
              <w:rPr>
                <w:rFonts w:asciiTheme="minorHAnsi" w:hAnsiTheme="minorHAnsi" w:cstheme="minorHAnsi"/>
                <w:sz w:val="22"/>
              </w:rPr>
              <w:t xml:space="preserve">Know, </w:t>
            </w:r>
            <w:r w:rsidR="00E92A69" w:rsidRPr="00362262">
              <w:rPr>
                <w:rFonts w:asciiTheme="minorHAnsi" w:hAnsiTheme="minorHAnsi" w:cstheme="minorHAnsi"/>
                <w:sz w:val="22"/>
              </w:rPr>
              <w:t>understand,</w:t>
            </w:r>
            <w:r w:rsidRPr="00362262">
              <w:rPr>
                <w:rFonts w:asciiTheme="minorHAnsi" w:hAnsiTheme="minorHAnsi" w:cstheme="minorHAnsi"/>
                <w:sz w:val="22"/>
              </w:rPr>
              <w:t xml:space="preserve"> and critically evaluate the theoretical basis for the metabolic effects, efficacy, health, </w:t>
            </w:r>
            <w:r w:rsidR="00E92A69" w:rsidRPr="00362262">
              <w:rPr>
                <w:rFonts w:asciiTheme="minorHAnsi" w:hAnsiTheme="minorHAnsi" w:cstheme="minorHAnsi"/>
                <w:sz w:val="22"/>
              </w:rPr>
              <w:t>safety,</w:t>
            </w:r>
            <w:r w:rsidRPr="00362262">
              <w:rPr>
                <w:rFonts w:asciiTheme="minorHAnsi" w:hAnsiTheme="minorHAnsi" w:cstheme="minorHAnsi"/>
                <w:sz w:val="22"/>
              </w:rPr>
              <w:t xml:space="preserve"> and legal aspects of ergogenic aids of all kinds including pharmacologically active agents, sports foods, sports drinks, and supplements. </w:t>
            </w:r>
          </w:p>
        </w:tc>
        <w:tc>
          <w:tcPr>
            <w:tcW w:w="2727" w:type="dxa"/>
            <w:tcBorders>
              <w:top w:val="single" w:sz="4" w:space="0" w:color="000000"/>
              <w:left w:val="single" w:sz="4" w:space="0" w:color="000000"/>
              <w:bottom w:val="single" w:sz="4" w:space="0" w:color="000000"/>
              <w:right w:val="single" w:sz="4" w:space="0" w:color="000000"/>
            </w:tcBorders>
          </w:tcPr>
          <w:p w14:paraId="05D31C82" w14:textId="77777777" w:rsidR="005D5B41" w:rsidRPr="00362262" w:rsidRDefault="005D5B41" w:rsidP="005D5B41">
            <w:pPr>
              <w:ind w:left="1" w:firstLine="0"/>
              <w:rPr>
                <w:rFonts w:asciiTheme="minorHAnsi" w:hAnsiTheme="minorHAnsi" w:cstheme="minorHAnsi"/>
                <w:sz w:val="22"/>
              </w:rPr>
            </w:pPr>
            <w:r w:rsidRPr="00362262">
              <w:rPr>
                <w:rFonts w:asciiTheme="minorHAnsi" w:hAnsiTheme="minorHAnsi" w:cstheme="minorHAnsi"/>
                <w:sz w:val="22"/>
              </w:rPr>
              <w:t>Academic education</w:t>
            </w:r>
          </w:p>
          <w:p w14:paraId="0EF96C50" w14:textId="77777777" w:rsidR="005D5B41" w:rsidRPr="00362262" w:rsidRDefault="005D5B41" w:rsidP="005D5B41">
            <w:pPr>
              <w:ind w:left="1" w:firstLine="0"/>
              <w:rPr>
                <w:rFonts w:asciiTheme="minorHAnsi" w:hAnsiTheme="minorHAnsi" w:cstheme="minorHAnsi"/>
                <w:sz w:val="22"/>
              </w:rPr>
            </w:pPr>
          </w:p>
          <w:p w14:paraId="11BCFEAD" w14:textId="77777777" w:rsidR="005D5B41" w:rsidRPr="00362262" w:rsidRDefault="005D5B41" w:rsidP="005D5B41">
            <w:pPr>
              <w:ind w:left="1" w:firstLine="0"/>
              <w:rPr>
                <w:rFonts w:asciiTheme="minorHAnsi" w:hAnsiTheme="minorHAnsi" w:cstheme="minorHAnsi"/>
                <w:sz w:val="22"/>
              </w:rPr>
            </w:pPr>
            <w:r w:rsidRPr="00362262">
              <w:rPr>
                <w:rFonts w:asciiTheme="minorHAnsi" w:hAnsiTheme="minorHAnsi" w:cstheme="minorHAnsi"/>
                <w:sz w:val="22"/>
              </w:rPr>
              <w:t xml:space="preserve">Current and previous employment </w:t>
            </w:r>
          </w:p>
          <w:p w14:paraId="1A82DC83" w14:textId="77777777" w:rsidR="005D5B41" w:rsidRPr="00362262" w:rsidRDefault="005D5B41" w:rsidP="005D5B41">
            <w:pPr>
              <w:ind w:left="1" w:firstLine="0"/>
              <w:rPr>
                <w:rFonts w:asciiTheme="minorHAnsi" w:hAnsiTheme="minorHAnsi" w:cstheme="minorHAnsi"/>
                <w:sz w:val="22"/>
              </w:rPr>
            </w:pPr>
          </w:p>
          <w:p w14:paraId="290888A9" w14:textId="3729FF33" w:rsidR="005D5B41" w:rsidRPr="00362262" w:rsidRDefault="005D5B41" w:rsidP="005D5B41">
            <w:pPr>
              <w:ind w:left="1" w:firstLine="0"/>
              <w:rPr>
                <w:rFonts w:asciiTheme="minorHAnsi" w:hAnsiTheme="minorHAnsi" w:cstheme="minorHAnsi"/>
                <w:sz w:val="22"/>
              </w:rPr>
            </w:pPr>
            <w:r w:rsidRPr="00362262">
              <w:rPr>
                <w:rFonts w:asciiTheme="minorHAnsi" w:hAnsiTheme="minorHAnsi" w:cstheme="minorHAnsi"/>
                <w:sz w:val="22"/>
              </w:rPr>
              <w:t>Certification</w:t>
            </w:r>
          </w:p>
          <w:p w14:paraId="76ECBD80" w14:textId="74EF7C37" w:rsidR="001A4A41" w:rsidRPr="00362262" w:rsidRDefault="001A4A41" w:rsidP="001A4A41">
            <w:pPr>
              <w:ind w:left="1" w:firstLine="0"/>
              <w:rPr>
                <w:rFonts w:asciiTheme="minorHAnsi" w:hAnsiTheme="minorHAnsi" w:cstheme="minorHAnsi"/>
                <w:sz w:val="22"/>
              </w:rPr>
            </w:pPr>
          </w:p>
        </w:tc>
        <w:tc>
          <w:tcPr>
            <w:tcW w:w="4232" w:type="dxa"/>
            <w:tcBorders>
              <w:top w:val="single" w:sz="4" w:space="0" w:color="000000"/>
              <w:left w:val="single" w:sz="4" w:space="0" w:color="000000"/>
              <w:bottom w:val="single" w:sz="4" w:space="0" w:color="000000"/>
              <w:right w:val="single" w:sz="4" w:space="0" w:color="000000"/>
            </w:tcBorders>
          </w:tcPr>
          <w:p w14:paraId="66696DE5" w14:textId="77777777" w:rsidR="001A4A41" w:rsidRPr="00362262" w:rsidRDefault="001A4A41" w:rsidP="001A4A41">
            <w:pPr>
              <w:ind w:left="1" w:firstLine="0"/>
              <w:rPr>
                <w:rFonts w:asciiTheme="minorHAnsi" w:hAnsiTheme="minorHAnsi" w:cstheme="minorHAnsi"/>
                <w:sz w:val="22"/>
              </w:rPr>
            </w:pPr>
          </w:p>
          <w:p w14:paraId="16BC14C2" w14:textId="1315042E" w:rsidR="001A4A41" w:rsidRPr="00362262" w:rsidRDefault="001A4A41" w:rsidP="001A4A41">
            <w:pPr>
              <w:ind w:left="1" w:firstLine="0"/>
              <w:rPr>
                <w:rFonts w:asciiTheme="minorHAnsi" w:hAnsiTheme="minorHAnsi" w:cstheme="minorHAnsi"/>
                <w:sz w:val="22"/>
              </w:rPr>
            </w:pPr>
          </w:p>
        </w:tc>
        <w:tc>
          <w:tcPr>
            <w:tcW w:w="705" w:type="dxa"/>
            <w:tcBorders>
              <w:top w:val="single" w:sz="4" w:space="0" w:color="000000"/>
              <w:left w:val="single" w:sz="4" w:space="0" w:color="000000"/>
              <w:bottom w:val="single" w:sz="4" w:space="0" w:color="000000"/>
              <w:right w:val="single" w:sz="4" w:space="0" w:color="000000"/>
            </w:tcBorders>
          </w:tcPr>
          <w:p w14:paraId="48750F92" w14:textId="77777777" w:rsidR="001A4A41" w:rsidRPr="00362262" w:rsidRDefault="001A4A41" w:rsidP="001A4A41">
            <w:pPr>
              <w:ind w:left="1" w:firstLine="0"/>
              <w:rPr>
                <w:rFonts w:asciiTheme="minorHAnsi" w:hAnsiTheme="minorHAnsi" w:cstheme="minorHAnsi"/>
                <w:sz w:val="22"/>
              </w:rPr>
            </w:pPr>
          </w:p>
        </w:tc>
        <w:tc>
          <w:tcPr>
            <w:tcW w:w="845" w:type="dxa"/>
            <w:tcBorders>
              <w:top w:val="single" w:sz="4" w:space="0" w:color="000000"/>
              <w:left w:val="single" w:sz="4" w:space="0" w:color="000000"/>
              <w:bottom w:val="single" w:sz="4" w:space="0" w:color="000000"/>
              <w:right w:val="single" w:sz="4" w:space="0" w:color="000000"/>
            </w:tcBorders>
          </w:tcPr>
          <w:p w14:paraId="4DE33D9D" w14:textId="77777777" w:rsidR="001A4A41" w:rsidRPr="00362262" w:rsidRDefault="001A4A41" w:rsidP="001A4A41">
            <w:pPr>
              <w:ind w:left="1" w:firstLine="0"/>
              <w:rPr>
                <w:rFonts w:asciiTheme="minorHAnsi" w:hAnsiTheme="minorHAnsi" w:cstheme="minorHAnsi"/>
                <w:sz w:val="22"/>
              </w:rPr>
            </w:pPr>
          </w:p>
        </w:tc>
        <w:tc>
          <w:tcPr>
            <w:tcW w:w="844" w:type="dxa"/>
            <w:tcBorders>
              <w:top w:val="single" w:sz="4" w:space="0" w:color="000000"/>
              <w:left w:val="single" w:sz="4" w:space="0" w:color="000000"/>
              <w:bottom w:val="single" w:sz="4" w:space="0" w:color="000000"/>
              <w:right w:val="single" w:sz="4" w:space="0" w:color="000000"/>
            </w:tcBorders>
          </w:tcPr>
          <w:p w14:paraId="21BF8741" w14:textId="77777777" w:rsidR="001A4A41" w:rsidRPr="00362262" w:rsidRDefault="001A4A41" w:rsidP="001A4A41">
            <w:pPr>
              <w:ind w:left="1" w:firstLine="0"/>
              <w:rPr>
                <w:rFonts w:asciiTheme="minorHAnsi" w:hAnsiTheme="minorHAnsi" w:cstheme="minorHAnsi"/>
                <w:sz w:val="22"/>
              </w:rPr>
            </w:pPr>
          </w:p>
        </w:tc>
        <w:tc>
          <w:tcPr>
            <w:tcW w:w="882" w:type="dxa"/>
            <w:tcBorders>
              <w:top w:val="single" w:sz="4" w:space="0" w:color="000000"/>
              <w:left w:val="single" w:sz="4" w:space="0" w:color="000000"/>
              <w:bottom w:val="single" w:sz="4" w:space="0" w:color="000000"/>
              <w:right w:val="single" w:sz="4" w:space="0" w:color="000000"/>
            </w:tcBorders>
          </w:tcPr>
          <w:p w14:paraId="4BB48C93" w14:textId="77777777" w:rsidR="001A4A41" w:rsidRPr="00362262" w:rsidRDefault="001A4A41" w:rsidP="001A4A41">
            <w:pPr>
              <w:ind w:left="1" w:firstLine="0"/>
              <w:rPr>
                <w:rFonts w:asciiTheme="minorHAnsi" w:hAnsiTheme="minorHAnsi" w:cstheme="minorHAnsi"/>
                <w:sz w:val="22"/>
              </w:rPr>
            </w:pPr>
          </w:p>
        </w:tc>
      </w:tr>
      <w:tr w:rsidR="001A4A41" w:rsidRPr="00362262" w14:paraId="690F42CA" w14:textId="77777777" w:rsidTr="00241845">
        <w:trPr>
          <w:trHeight w:val="955"/>
        </w:trPr>
        <w:tc>
          <w:tcPr>
            <w:tcW w:w="859" w:type="dxa"/>
            <w:tcBorders>
              <w:top w:val="single" w:sz="4" w:space="0" w:color="000000"/>
              <w:left w:val="single" w:sz="4" w:space="0" w:color="000000"/>
              <w:bottom w:val="single" w:sz="4" w:space="0" w:color="000000"/>
              <w:right w:val="single" w:sz="4" w:space="0" w:color="000000"/>
            </w:tcBorders>
          </w:tcPr>
          <w:p w14:paraId="52D2F5E1" w14:textId="77777777" w:rsidR="001A4A41" w:rsidRPr="00362262" w:rsidRDefault="001A4A41" w:rsidP="001A4A41">
            <w:pPr>
              <w:ind w:left="0" w:firstLine="0"/>
              <w:rPr>
                <w:rFonts w:asciiTheme="minorHAnsi" w:hAnsiTheme="minorHAnsi" w:cstheme="minorHAnsi"/>
                <w:sz w:val="22"/>
              </w:rPr>
            </w:pPr>
            <w:r w:rsidRPr="00362262">
              <w:rPr>
                <w:rFonts w:asciiTheme="minorHAnsi" w:hAnsiTheme="minorHAnsi" w:cstheme="minorHAnsi"/>
                <w:b/>
                <w:sz w:val="22"/>
              </w:rPr>
              <w:t xml:space="preserve">A2.2.3 </w:t>
            </w:r>
          </w:p>
        </w:tc>
        <w:tc>
          <w:tcPr>
            <w:tcW w:w="2966" w:type="dxa"/>
            <w:tcBorders>
              <w:top w:val="single" w:sz="4" w:space="0" w:color="000000"/>
              <w:left w:val="single" w:sz="4" w:space="0" w:color="000000"/>
              <w:bottom w:val="single" w:sz="4" w:space="0" w:color="000000"/>
              <w:right w:val="single" w:sz="4" w:space="0" w:color="000000"/>
            </w:tcBorders>
          </w:tcPr>
          <w:p w14:paraId="022F8CA9" w14:textId="6B4E3E81" w:rsidR="001A4A41" w:rsidRPr="00362262" w:rsidRDefault="001A4A41" w:rsidP="001A4A41">
            <w:pPr>
              <w:ind w:left="1" w:firstLine="0"/>
              <w:rPr>
                <w:rFonts w:asciiTheme="minorHAnsi" w:hAnsiTheme="minorHAnsi" w:cstheme="minorHAnsi"/>
                <w:sz w:val="22"/>
              </w:rPr>
            </w:pPr>
            <w:r w:rsidRPr="00362262">
              <w:rPr>
                <w:rFonts w:asciiTheme="minorHAnsi" w:hAnsiTheme="minorHAnsi" w:cstheme="minorHAnsi"/>
                <w:sz w:val="22"/>
              </w:rPr>
              <w:t xml:space="preserve">Appreciate the ambitions, values, beliefs, </w:t>
            </w:r>
            <w:r w:rsidR="00E92A69" w:rsidRPr="00362262">
              <w:rPr>
                <w:rFonts w:asciiTheme="minorHAnsi" w:hAnsiTheme="minorHAnsi" w:cstheme="minorHAnsi"/>
                <w:sz w:val="22"/>
              </w:rPr>
              <w:t>motivations,</w:t>
            </w:r>
            <w:r w:rsidRPr="00362262">
              <w:rPr>
                <w:rFonts w:asciiTheme="minorHAnsi" w:hAnsiTheme="minorHAnsi" w:cstheme="minorHAnsi"/>
                <w:sz w:val="22"/>
              </w:rPr>
              <w:t xml:space="preserve"> and psychosocial concerns of clients. </w:t>
            </w:r>
          </w:p>
          <w:p w14:paraId="7533F3A7" w14:textId="77777777" w:rsidR="001A4A41" w:rsidRPr="00362262" w:rsidRDefault="001A4A41" w:rsidP="001A4A41">
            <w:pPr>
              <w:ind w:left="0" w:firstLine="0"/>
              <w:rPr>
                <w:rFonts w:asciiTheme="minorHAnsi" w:hAnsiTheme="minorHAnsi" w:cstheme="minorHAnsi"/>
                <w:sz w:val="22"/>
              </w:rPr>
            </w:pPr>
          </w:p>
        </w:tc>
        <w:tc>
          <w:tcPr>
            <w:tcW w:w="2727" w:type="dxa"/>
            <w:tcBorders>
              <w:top w:val="single" w:sz="4" w:space="0" w:color="000000"/>
              <w:left w:val="single" w:sz="4" w:space="0" w:color="000000"/>
              <w:bottom w:val="single" w:sz="4" w:space="0" w:color="000000"/>
              <w:right w:val="single" w:sz="4" w:space="0" w:color="000000"/>
            </w:tcBorders>
          </w:tcPr>
          <w:p w14:paraId="4E9305EC" w14:textId="77777777" w:rsidR="005D5B41" w:rsidRPr="00362262" w:rsidRDefault="005D5B41" w:rsidP="005D5B41">
            <w:pPr>
              <w:ind w:left="1" w:firstLine="0"/>
              <w:rPr>
                <w:rFonts w:asciiTheme="minorHAnsi" w:hAnsiTheme="minorHAnsi" w:cstheme="minorHAnsi"/>
                <w:sz w:val="22"/>
              </w:rPr>
            </w:pPr>
            <w:r w:rsidRPr="00362262">
              <w:rPr>
                <w:rFonts w:asciiTheme="minorHAnsi" w:hAnsiTheme="minorHAnsi" w:cstheme="minorHAnsi"/>
                <w:sz w:val="22"/>
              </w:rPr>
              <w:t>Academic education</w:t>
            </w:r>
          </w:p>
          <w:p w14:paraId="795714D2" w14:textId="77777777" w:rsidR="005D5B41" w:rsidRPr="00362262" w:rsidRDefault="005D5B41" w:rsidP="005D5B41">
            <w:pPr>
              <w:ind w:left="1" w:firstLine="0"/>
              <w:rPr>
                <w:rFonts w:asciiTheme="minorHAnsi" w:hAnsiTheme="minorHAnsi" w:cstheme="minorHAnsi"/>
                <w:sz w:val="22"/>
              </w:rPr>
            </w:pPr>
          </w:p>
          <w:p w14:paraId="1CC6BBF8" w14:textId="77777777" w:rsidR="005D5B41" w:rsidRPr="00362262" w:rsidRDefault="005D5B41" w:rsidP="005D5B41">
            <w:pPr>
              <w:ind w:left="1" w:firstLine="0"/>
              <w:rPr>
                <w:rFonts w:asciiTheme="minorHAnsi" w:hAnsiTheme="minorHAnsi" w:cstheme="minorHAnsi"/>
                <w:sz w:val="22"/>
              </w:rPr>
            </w:pPr>
            <w:r w:rsidRPr="00362262">
              <w:rPr>
                <w:rFonts w:asciiTheme="minorHAnsi" w:hAnsiTheme="minorHAnsi" w:cstheme="minorHAnsi"/>
                <w:sz w:val="22"/>
              </w:rPr>
              <w:t xml:space="preserve">Current and previous employment </w:t>
            </w:r>
          </w:p>
          <w:p w14:paraId="5CCC18BC" w14:textId="12DEC226" w:rsidR="001A4A41" w:rsidRPr="00362262" w:rsidRDefault="001A4A41" w:rsidP="005D5B41">
            <w:pPr>
              <w:ind w:left="1" w:firstLine="0"/>
              <w:rPr>
                <w:rFonts w:asciiTheme="minorHAnsi" w:hAnsiTheme="minorHAnsi" w:cstheme="minorHAnsi"/>
                <w:sz w:val="22"/>
              </w:rPr>
            </w:pPr>
          </w:p>
        </w:tc>
        <w:tc>
          <w:tcPr>
            <w:tcW w:w="4232" w:type="dxa"/>
            <w:tcBorders>
              <w:top w:val="single" w:sz="4" w:space="0" w:color="000000"/>
              <w:left w:val="single" w:sz="4" w:space="0" w:color="000000"/>
              <w:bottom w:val="single" w:sz="4" w:space="0" w:color="000000"/>
              <w:right w:val="single" w:sz="4" w:space="0" w:color="000000"/>
            </w:tcBorders>
          </w:tcPr>
          <w:p w14:paraId="19F5263B" w14:textId="77777777" w:rsidR="001A4A41" w:rsidRPr="00362262" w:rsidRDefault="001A4A41" w:rsidP="001A4A41">
            <w:pPr>
              <w:ind w:left="1" w:firstLine="0"/>
              <w:rPr>
                <w:rFonts w:asciiTheme="minorHAnsi" w:hAnsiTheme="minorHAnsi" w:cstheme="minorHAnsi"/>
                <w:sz w:val="22"/>
              </w:rPr>
            </w:pPr>
          </w:p>
          <w:p w14:paraId="6CC86964" w14:textId="77777777" w:rsidR="001A4A41" w:rsidRPr="00362262" w:rsidRDefault="001A4A41" w:rsidP="001A4A41">
            <w:pPr>
              <w:ind w:left="1" w:firstLine="0"/>
              <w:rPr>
                <w:rFonts w:asciiTheme="minorHAnsi" w:hAnsiTheme="minorHAnsi" w:cstheme="minorHAnsi"/>
                <w:sz w:val="22"/>
              </w:rPr>
            </w:pPr>
          </w:p>
          <w:p w14:paraId="5F8017DD" w14:textId="77777777" w:rsidR="001A4A41" w:rsidRPr="00362262" w:rsidRDefault="001A4A41" w:rsidP="001A4A41">
            <w:pPr>
              <w:ind w:left="1" w:firstLine="0"/>
              <w:rPr>
                <w:rFonts w:asciiTheme="minorHAnsi" w:hAnsiTheme="minorHAnsi" w:cstheme="minorHAnsi"/>
                <w:sz w:val="22"/>
              </w:rPr>
            </w:pPr>
          </w:p>
          <w:p w14:paraId="502060E9" w14:textId="77777777" w:rsidR="001A4A41" w:rsidRPr="00362262" w:rsidRDefault="001A4A41" w:rsidP="001A4A41">
            <w:pPr>
              <w:ind w:left="1" w:firstLine="0"/>
              <w:rPr>
                <w:rFonts w:asciiTheme="minorHAnsi" w:hAnsiTheme="minorHAnsi" w:cstheme="minorHAnsi"/>
                <w:sz w:val="22"/>
              </w:rPr>
            </w:pPr>
          </w:p>
          <w:p w14:paraId="0532AC81" w14:textId="77777777" w:rsidR="001A4A41" w:rsidRPr="00362262" w:rsidRDefault="001A4A41" w:rsidP="001A4A41">
            <w:pPr>
              <w:ind w:left="1" w:firstLine="0"/>
              <w:rPr>
                <w:rFonts w:asciiTheme="minorHAnsi" w:hAnsiTheme="minorHAnsi" w:cstheme="minorHAnsi"/>
                <w:sz w:val="22"/>
              </w:rPr>
            </w:pPr>
          </w:p>
        </w:tc>
        <w:tc>
          <w:tcPr>
            <w:tcW w:w="705" w:type="dxa"/>
            <w:tcBorders>
              <w:top w:val="single" w:sz="4" w:space="0" w:color="000000"/>
              <w:left w:val="single" w:sz="4" w:space="0" w:color="000000"/>
              <w:bottom w:val="single" w:sz="4" w:space="0" w:color="000000"/>
              <w:right w:val="single" w:sz="4" w:space="0" w:color="000000"/>
            </w:tcBorders>
          </w:tcPr>
          <w:p w14:paraId="04108CE3" w14:textId="77777777" w:rsidR="001A4A41" w:rsidRPr="00362262" w:rsidRDefault="001A4A41" w:rsidP="001A4A41">
            <w:pPr>
              <w:ind w:left="1" w:firstLine="0"/>
              <w:rPr>
                <w:rFonts w:asciiTheme="minorHAnsi" w:hAnsiTheme="minorHAnsi" w:cstheme="minorHAnsi"/>
                <w:sz w:val="22"/>
              </w:rPr>
            </w:pPr>
          </w:p>
        </w:tc>
        <w:tc>
          <w:tcPr>
            <w:tcW w:w="845" w:type="dxa"/>
            <w:tcBorders>
              <w:top w:val="single" w:sz="4" w:space="0" w:color="000000"/>
              <w:left w:val="single" w:sz="4" w:space="0" w:color="000000"/>
              <w:bottom w:val="single" w:sz="4" w:space="0" w:color="000000"/>
              <w:right w:val="single" w:sz="4" w:space="0" w:color="000000"/>
            </w:tcBorders>
          </w:tcPr>
          <w:p w14:paraId="09F9808A" w14:textId="77777777" w:rsidR="001A4A41" w:rsidRPr="00362262" w:rsidRDefault="001A4A41" w:rsidP="001A4A41">
            <w:pPr>
              <w:ind w:left="1" w:firstLine="0"/>
              <w:rPr>
                <w:rFonts w:asciiTheme="minorHAnsi" w:hAnsiTheme="minorHAnsi" w:cstheme="minorHAnsi"/>
                <w:sz w:val="22"/>
              </w:rPr>
            </w:pPr>
          </w:p>
        </w:tc>
        <w:tc>
          <w:tcPr>
            <w:tcW w:w="844" w:type="dxa"/>
            <w:tcBorders>
              <w:top w:val="single" w:sz="4" w:space="0" w:color="000000"/>
              <w:left w:val="single" w:sz="4" w:space="0" w:color="000000"/>
              <w:bottom w:val="single" w:sz="4" w:space="0" w:color="000000"/>
              <w:right w:val="single" w:sz="4" w:space="0" w:color="000000"/>
            </w:tcBorders>
          </w:tcPr>
          <w:p w14:paraId="43C4D7B8" w14:textId="77777777" w:rsidR="001A4A41" w:rsidRPr="00362262" w:rsidRDefault="001A4A41" w:rsidP="001A4A41">
            <w:pPr>
              <w:ind w:left="1" w:firstLine="0"/>
              <w:rPr>
                <w:rFonts w:asciiTheme="minorHAnsi" w:hAnsiTheme="minorHAnsi" w:cstheme="minorHAnsi"/>
                <w:sz w:val="22"/>
              </w:rPr>
            </w:pPr>
          </w:p>
        </w:tc>
        <w:tc>
          <w:tcPr>
            <w:tcW w:w="882" w:type="dxa"/>
            <w:tcBorders>
              <w:top w:val="single" w:sz="4" w:space="0" w:color="000000"/>
              <w:left w:val="single" w:sz="4" w:space="0" w:color="000000"/>
              <w:bottom w:val="single" w:sz="4" w:space="0" w:color="000000"/>
              <w:right w:val="single" w:sz="4" w:space="0" w:color="000000"/>
            </w:tcBorders>
          </w:tcPr>
          <w:p w14:paraId="71948069" w14:textId="77777777" w:rsidR="001A4A41" w:rsidRPr="00362262" w:rsidRDefault="001A4A41" w:rsidP="001A4A41">
            <w:pPr>
              <w:ind w:left="1" w:firstLine="0"/>
              <w:rPr>
                <w:rFonts w:asciiTheme="minorHAnsi" w:hAnsiTheme="minorHAnsi" w:cstheme="minorHAnsi"/>
                <w:sz w:val="22"/>
              </w:rPr>
            </w:pPr>
          </w:p>
        </w:tc>
      </w:tr>
      <w:tr w:rsidR="001A4A41" w:rsidRPr="00362262" w14:paraId="3DE34CAB" w14:textId="77777777" w:rsidTr="00241845">
        <w:trPr>
          <w:trHeight w:val="593"/>
        </w:trPr>
        <w:tc>
          <w:tcPr>
            <w:tcW w:w="859" w:type="dxa"/>
            <w:tcBorders>
              <w:top w:val="single" w:sz="4" w:space="0" w:color="000000"/>
              <w:left w:val="single" w:sz="4" w:space="0" w:color="000000"/>
              <w:bottom w:val="single" w:sz="4" w:space="0" w:color="000000"/>
              <w:right w:val="single" w:sz="4" w:space="0" w:color="000000"/>
            </w:tcBorders>
            <w:shd w:val="clear" w:color="auto" w:fill="F2F2F2"/>
          </w:tcPr>
          <w:p w14:paraId="098228F6" w14:textId="77777777" w:rsidR="001A4A41" w:rsidRPr="00362262" w:rsidRDefault="001A4A41" w:rsidP="001A4A41">
            <w:pPr>
              <w:spacing w:after="160"/>
              <w:ind w:left="0" w:firstLine="0"/>
              <w:rPr>
                <w:rFonts w:asciiTheme="minorHAnsi" w:hAnsiTheme="minorHAnsi" w:cstheme="minorHAnsi"/>
                <w:sz w:val="22"/>
              </w:rPr>
            </w:pPr>
            <w:r w:rsidRPr="00362262">
              <w:rPr>
                <w:rFonts w:asciiTheme="minorHAnsi" w:hAnsiTheme="minorHAnsi" w:cstheme="minorHAnsi"/>
                <w:b/>
                <w:sz w:val="22"/>
              </w:rPr>
              <w:t xml:space="preserve">A2.3 </w:t>
            </w:r>
          </w:p>
        </w:tc>
        <w:tc>
          <w:tcPr>
            <w:tcW w:w="13201" w:type="dxa"/>
            <w:gridSpan w:val="7"/>
            <w:tcBorders>
              <w:top w:val="single" w:sz="4" w:space="0" w:color="000000"/>
              <w:left w:val="single" w:sz="4" w:space="0" w:color="000000"/>
              <w:bottom w:val="single" w:sz="4" w:space="0" w:color="000000"/>
              <w:right w:val="single" w:sz="4" w:space="0" w:color="000000"/>
            </w:tcBorders>
            <w:shd w:val="clear" w:color="auto" w:fill="F2F2F2"/>
          </w:tcPr>
          <w:p w14:paraId="616A1638" w14:textId="77777777" w:rsidR="001A4A41" w:rsidRPr="00362262" w:rsidRDefault="001A4A41" w:rsidP="001A4A41">
            <w:pPr>
              <w:ind w:left="1" w:firstLine="0"/>
              <w:rPr>
                <w:rFonts w:asciiTheme="minorHAnsi" w:hAnsiTheme="minorHAnsi" w:cstheme="minorHAnsi"/>
                <w:sz w:val="22"/>
              </w:rPr>
            </w:pPr>
            <w:r w:rsidRPr="00362262">
              <w:rPr>
                <w:rFonts w:asciiTheme="minorHAnsi" w:hAnsiTheme="minorHAnsi" w:cstheme="minorHAnsi"/>
                <w:b/>
                <w:sz w:val="22"/>
              </w:rPr>
              <w:t xml:space="preserve">Nutrition, Health, Exercise and Sport </w:t>
            </w:r>
          </w:p>
        </w:tc>
      </w:tr>
      <w:tr w:rsidR="001A4A41" w:rsidRPr="00362262" w14:paraId="7C1DF4F0" w14:textId="77777777" w:rsidTr="00241845">
        <w:trPr>
          <w:trHeight w:val="955"/>
        </w:trPr>
        <w:tc>
          <w:tcPr>
            <w:tcW w:w="859" w:type="dxa"/>
            <w:tcBorders>
              <w:top w:val="single" w:sz="4" w:space="0" w:color="000000"/>
              <w:left w:val="single" w:sz="4" w:space="0" w:color="000000"/>
              <w:bottom w:val="single" w:sz="4" w:space="0" w:color="000000"/>
              <w:right w:val="single" w:sz="4" w:space="0" w:color="000000"/>
            </w:tcBorders>
          </w:tcPr>
          <w:p w14:paraId="54010C4B" w14:textId="77777777" w:rsidR="001A4A41" w:rsidRPr="00362262" w:rsidRDefault="001A4A41" w:rsidP="001A4A41">
            <w:pPr>
              <w:ind w:left="0" w:firstLine="0"/>
              <w:rPr>
                <w:rFonts w:asciiTheme="minorHAnsi" w:hAnsiTheme="minorHAnsi" w:cstheme="minorHAnsi"/>
                <w:sz w:val="22"/>
              </w:rPr>
            </w:pPr>
            <w:r w:rsidRPr="00362262">
              <w:rPr>
                <w:rFonts w:asciiTheme="minorHAnsi" w:hAnsiTheme="minorHAnsi" w:cstheme="minorHAnsi"/>
                <w:b/>
                <w:sz w:val="22"/>
              </w:rPr>
              <w:t xml:space="preserve">A2.3.1 </w:t>
            </w:r>
          </w:p>
        </w:tc>
        <w:tc>
          <w:tcPr>
            <w:tcW w:w="2966" w:type="dxa"/>
            <w:tcBorders>
              <w:top w:val="single" w:sz="4" w:space="0" w:color="000000"/>
              <w:left w:val="single" w:sz="4" w:space="0" w:color="000000"/>
              <w:bottom w:val="single" w:sz="4" w:space="0" w:color="000000"/>
              <w:right w:val="single" w:sz="4" w:space="0" w:color="000000"/>
            </w:tcBorders>
          </w:tcPr>
          <w:p w14:paraId="474180B9" w14:textId="77777777" w:rsidR="001A4A41" w:rsidRPr="00362262" w:rsidRDefault="001A4A41" w:rsidP="001A4A41">
            <w:pPr>
              <w:ind w:left="1" w:firstLine="0"/>
              <w:rPr>
                <w:rFonts w:asciiTheme="minorHAnsi" w:hAnsiTheme="minorHAnsi" w:cstheme="minorHAnsi"/>
                <w:sz w:val="22"/>
              </w:rPr>
            </w:pPr>
            <w:r w:rsidRPr="00362262">
              <w:rPr>
                <w:rFonts w:asciiTheme="minorHAnsi" w:hAnsiTheme="minorHAnsi" w:cstheme="minorHAnsi"/>
                <w:sz w:val="22"/>
              </w:rPr>
              <w:t xml:space="preserve">Know and understand the effects of disease processes on: </w:t>
            </w:r>
          </w:p>
          <w:p w14:paraId="36F40D21" w14:textId="77777777" w:rsidR="001A4A41" w:rsidRPr="00362262" w:rsidRDefault="001A4A41" w:rsidP="001A4A41">
            <w:pPr>
              <w:numPr>
                <w:ilvl w:val="0"/>
                <w:numId w:val="3"/>
              </w:numPr>
              <w:ind w:hanging="360"/>
              <w:rPr>
                <w:rFonts w:asciiTheme="minorHAnsi" w:hAnsiTheme="minorHAnsi" w:cstheme="minorHAnsi"/>
                <w:sz w:val="22"/>
              </w:rPr>
            </w:pPr>
            <w:r w:rsidRPr="00362262">
              <w:rPr>
                <w:rFonts w:asciiTheme="minorHAnsi" w:hAnsiTheme="minorHAnsi" w:cstheme="minorHAnsi"/>
                <w:sz w:val="22"/>
              </w:rPr>
              <w:t xml:space="preserve">diet and nutrition </w:t>
            </w:r>
          </w:p>
          <w:p w14:paraId="4BA86F3F" w14:textId="77777777" w:rsidR="001A4A41" w:rsidRPr="00362262" w:rsidRDefault="001A4A41" w:rsidP="001A4A41">
            <w:pPr>
              <w:numPr>
                <w:ilvl w:val="0"/>
                <w:numId w:val="3"/>
              </w:numPr>
              <w:ind w:hanging="360"/>
              <w:rPr>
                <w:rFonts w:asciiTheme="minorHAnsi" w:hAnsiTheme="minorHAnsi" w:cstheme="minorHAnsi"/>
                <w:sz w:val="22"/>
              </w:rPr>
            </w:pPr>
            <w:r w:rsidRPr="00362262">
              <w:rPr>
                <w:rFonts w:asciiTheme="minorHAnsi" w:hAnsiTheme="minorHAnsi" w:cstheme="minorHAnsi"/>
                <w:sz w:val="22"/>
              </w:rPr>
              <w:t>exercise and sport performance.</w:t>
            </w:r>
          </w:p>
        </w:tc>
        <w:tc>
          <w:tcPr>
            <w:tcW w:w="2727" w:type="dxa"/>
            <w:tcBorders>
              <w:top w:val="single" w:sz="4" w:space="0" w:color="000000"/>
              <w:left w:val="single" w:sz="4" w:space="0" w:color="000000"/>
              <w:bottom w:val="single" w:sz="4" w:space="0" w:color="000000"/>
              <w:right w:val="single" w:sz="4" w:space="0" w:color="000000"/>
            </w:tcBorders>
          </w:tcPr>
          <w:p w14:paraId="70F54D5A" w14:textId="77777777" w:rsidR="00BF298B" w:rsidRPr="00362262" w:rsidRDefault="00BF298B" w:rsidP="00BF298B">
            <w:pPr>
              <w:ind w:left="1" w:firstLine="0"/>
              <w:rPr>
                <w:rFonts w:asciiTheme="minorHAnsi" w:hAnsiTheme="minorHAnsi" w:cstheme="minorHAnsi"/>
                <w:sz w:val="22"/>
              </w:rPr>
            </w:pPr>
            <w:r w:rsidRPr="00362262">
              <w:rPr>
                <w:rFonts w:asciiTheme="minorHAnsi" w:hAnsiTheme="minorHAnsi" w:cstheme="minorHAnsi"/>
                <w:sz w:val="22"/>
              </w:rPr>
              <w:t>Academic education</w:t>
            </w:r>
          </w:p>
          <w:p w14:paraId="0DA56D6F" w14:textId="77777777" w:rsidR="00BF298B" w:rsidRPr="00362262" w:rsidRDefault="00BF298B" w:rsidP="00BF298B">
            <w:pPr>
              <w:ind w:left="1" w:firstLine="0"/>
              <w:rPr>
                <w:rFonts w:asciiTheme="minorHAnsi" w:hAnsiTheme="minorHAnsi" w:cstheme="minorHAnsi"/>
                <w:sz w:val="22"/>
              </w:rPr>
            </w:pPr>
          </w:p>
          <w:p w14:paraId="1E63F8FE" w14:textId="77777777" w:rsidR="00BF298B" w:rsidRPr="00362262" w:rsidRDefault="00BF298B" w:rsidP="00BF298B">
            <w:pPr>
              <w:ind w:left="1" w:firstLine="0"/>
              <w:rPr>
                <w:rFonts w:asciiTheme="minorHAnsi" w:hAnsiTheme="minorHAnsi" w:cstheme="minorHAnsi"/>
                <w:sz w:val="22"/>
              </w:rPr>
            </w:pPr>
            <w:r w:rsidRPr="00362262">
              <w:rPr>
                <w:rFonts w:asciiTheme="minorHAnsi" w:hAnsiTheme="minorHAnsi" w:cstheme="minorHAnsi"/>
                <w:sz w:val="22"/>
              </w:rPr>
              <w:t xml:space="preserve">Current and previous employment </w:t>
            </w:r>
          </w:p>
          <w:p w14:paraId="7C53EE8E" w14:textId="77777777" w:rsidR="00BF298B" w:rsidRPr="00362262" w:rsidRDefault="00BF298B" w:rsidP="00BF298B">
            <w:pPr>
              <w:ind w:left="1" w:firstLine="0"/>
              <w:rPr>
                <w:rFonts w:asciiTheme="minorHAnsi" w:hAnsiTheme="minorHAnsi" w:cstheme="minorHAnsi"/>
                <w:sz w:val="22"/>
              </w:rPr>
            </w:pPr>
          </w:p>
          <w:p w14:paraId="17C0AFF0" w14:textId="64C83798" w:rsidR="001A4A41" w:rsidRPr="00362262" w:rsidRDefault="001A4A41" w:rsidP="00362262">
            <w:pPr>
              <w:ind w:left="1" w:firstLine="0"/>
              <w:rPr>
                <w:rFonts w:asciiTheme="minorHAnsi" w:hAnsiTheme="minorHAnsi" w:cstheme="minorHAnsi"/>
                <w:sz w:val="22"/>
              </w:rPr>
            </w:pPr>
          </w:p>
        </w:tc>
        <w:tc>
          <w:tcPr>
            <w:tcW w:w="4232" w:type="dxa"/>
            <w:tcBorders>
              <w:top w:val="single" w:sz="4" w:space="0" w:color="000000"/>
              <w:left w:val="single" w:sz="4" w:space="0" w:color="000000"/>
              <w:bottom w:val="single" w:sz="4" w:space="0" w:color="000000"/>
              <w:right w:val="single" w:sz="4" w:space="0" w:color="000000"/>
            </w:tcBorders>
          </w:tcPr>
          <w:p w14:paraId="562A3AD1" w14:textId="77F5FE07" w:rsidR="001A4A41" w:rsidRPr="00362262" w:rsidRDefault="001A4A41" w:rsidP="001A4A41">
            <w:pPr>
              <w:ind w:left="1" w:firstLine="0"/>
              <w:rPr>
                <w:rFonts w:asciiTheme="minorHAnsi" w:hAnsiTheme="minorHAnsi" w:cstheme="minorHAnsi"/>
                <w:sz w:val="22"/>
              </w:rPr>
            </w:pPr>
          </w:p>
        </w:tc>
        <w:tc>
          <w:tcPr>
            <w:tcW w:w="705" w:type="dxa"/>
            <w:tcBorders>
              <w:top w:val="single" w:sz="4" w:space="0" w:color="000000"/>
              <w:left w:val="single" w:sz="4" w:space="0" w:color="000000"/>
              <w:bottom w:val="single" w:sz="4" w:space="0" w:color="000000"/>
              <w:right w:val="single" w:sz="4" w:space="0" w:color="000000"/>
            </w:tcBorders>
          </w:tcPr>
          <w:p w14:paraId="2D1F3958" w14:textId="77777777" w:rsidR="001A4A41" w:rsidRPr="00362262" w:rsidRDefault="001A4A41" w:rsidP="001A4A41">
            <w:pPr>
              <w:ind w:left="1" w:firstLine="0"/>
              <w:rPr>
                <w:rFonts w:asciiTheme="minorHAnsi" w:hAnsiTheme="minorHAnsi" w:cstheme="minorHAnsi"/>
                <w:sz w:val="22"/>
              </w:rPr>
            </w:pPr>
          </w:p>
        </w:tc>
        <w:tc>
          <w:tcPr>
            <w:tcW w:w="845" w:type="dxa"/>
            <w:tcBorders>
              <w:top w:val="single" w:sz="4" w:space="0" w:color="000000"/>
              <w:left w:val="single" w:sz="4" w:space="0" w:color="000000"/>
              <w:bottom w:val="single" w:sz="4" w:space="0" w:color="000000"/>
              <w:right w:val="single" w:sz="4" w:space="0" w:color="000000"/>
            </w:tcBorders>
          </w:tcPr>
          <w:p w14:paraId="21E7C182" w14:textId="77777777" w:rsidR="001A4A41" w:rsidRPr="00362262" w:rsidRDefault="001A4A41" w:rsidP="001A4A41">
            <w:pPr>
              <w:ind w:left="1" w:firstLine="0"/>
              <w:rPr>
                <w:rFonts w:asciiTheme="minorHAnsi" w:hAnsiTheme="minorHAnsi" w:cstheme="minorHAnsi"/>
                <w:sz w:val="22"/>
              </w:rPr>
            </w:pPr>
          </w:p>
        </w:tc>
        <w:tc>
          <w:tcPr>
            <w:tcW w:w="844" w:type="dxa"/>
            <w:tcBorders>
              <w:top w:val="single" w:sz="4" w:space="0" w:color="000000"/>
              <w:left w:val="single" w:sz="4" w:space="0" w:color="000000"/>
              <w:bottom w:val="single" w:sz="4" w:space="0" w:color="000000"/>
              <w:right w:val="single" w:sz="4" w:space="0" w:color="000000"/>
            </w:tcBorders>
          </w:tcPr>
          <w:p w14:paraId="52F75837" w14:textId="77777777" w:rsidR="001A4A41" w:rsidRPr="00362262" w:rsidRDefault="001A4A41" w:rsidP="001A4A41">
            <w:pPr>
              <w:ind w:left="1" w:firstLine="0"/>
              <w:rPr>
                <w:rFonts w:asciiTheme="minorHAnsi" w:hAnsiTheme="minorHAnsi" w:cstheme="minorHAnsi"/>
                <w:sz w:val="22"/>
              </w:rPr>
            </w:pPr>
          </w:p>
        </w:tc>
        <w:tc>
          <w:tcPr>
            <w:tcW w:w="882" w:type="dxa"/>
            <w:tcBorders>
              <w:top w:val="single" w:sz="4" w:space="0" w:color="000000"/>
              <w:left w:val="single" w:sz="4" w:space="0" w:color="000000"/>
              <w:bottom w:val="single" w:sz="4" w:space="0" w:color="000000"/>
              <w:right w:val="single" w:sz="4" w:space="0" w:color="000000"/>
            </w:tcBorders>
          </w:tcPr>
          <w:p w14:paraId="76001476" w14:textId="77777777" w:rsidR="001A4A41" w:rsidRPr="00362262" w:rsidRDefault="001A4A41" w:rsidP="001A4A41">
            <w:pPr>
              <w:ind w:left="1" w:firstLine="0"/>
              <w:rPr>
                <w:rFonts w:asciiTheme="minorHAnsi" w:hAnsiTheme="minorHAnsi" w:cstheme="minorHAnsi"/>
                <w:sz w:val="22"/>
              </w:rPr>
            </w:pPr>
          </w:p>
        </w:tc>
      </w:tr>
      <w:tr w:rsidR="001A4A41" w:rsidRPr="00362262" w14:paraId="2B251A1D" w14:textId="77777777" w:rsidTr="00241845">
        <w:trPr>
          <w:trHeight w:val="955"/>
        </w:trPr>
        <w:tc>
          <w:tcPr>
            <w:tcW w:w="859" w:type="dxa"/>
            <w:tcBorders>
              <w:top w:val="single" w:sz="4" w:space="0" w:color="000000"/>
              <w:left w:val="single" w:sz="4" w:space="0" w:color="000000"/>
              <w:bottom w:val="single" w:sz="4" w:space="0" w:color="000000"/>
              <w:right w:val="single" w:sz="4" w:space="0" w:color="000000"/>
            </w:tcBorders>
          </w:tcPr>
          <w:p w14:paraId="244AA7FB" w14:textId="77777777" w:rsidR="001A4A41" w:rsidRPr="00362262" w:rsidRDefault="001A4A41" w:rsidP="001A4A41">
            <w:pPr>
              <w:ind w:left="0" w:firstLine="0"/>
              <w:rPr>
                <w:rFonts w:asciiTheme="minorHAnsi" w:hAnsiTheme="minorHAnsi" w:cstheme="minorHAnsi"/>
                <w:sz w:val="22"/>
              </w:rPr>
            </w:pPr>
            <w:r w:rsidRPr="00362262">
              <w:rPr>
                <w:rFonts w:asciiTheme="minorHAnsi" w:hAnsiTheme="minorHAnsi" w:cstheme="minorHAnsi"/>
                <w:b/>
                <w:sz w:val="22"/>
              </w:rPr>
              <w:t xml:space="preserve">A2.3.2 </w:t>
            </w:r>
          </w:p>
        </w:tc>
        <w:tc>
          <w:tcPr>
            <w:tcW w:w="2966" w:type="dxa"/>
            <w:tcBorders>
              <w:top w:val="single" w:sz="4" w:space="0" w:color="000000"/>
              <w:left w:val="single" w:sz="4" w:space="0" w:color="000000"/>
              <w:bottom w:val="single" w:sz="4" w:space="0" w:color="000000"/>
              <w:right w:val="single" w:sz="4" w:space="0" w:color="000000"/>
            </w:tcBorders>
          </w:tcPr>
          <w:p w14:paraId="5F1B0759" w14:textId="77777777" w:rsidR="001A4A41" w:rsidRPr="00362262" w:rsidRDefault="001A4A41" w:rsidP="001A4A41">
            <w:pPr>
              <w:spacing w:after="18"/>
              <w:rPr>
                <w:rFonts w:asciiTheme="minorHAnsi" w:hAnsiTheme="minorHAnsi" w:cstheme="minorHAnsi"/>
                <w:sz w:val="22"/>
              </w:rPr>
            </w:pPr>
            <w:r w:rsidRPr="00362262">
              <w:rPr>
                <w:rFonts w:asciiTheme="minorHAnsi" w:hAnsiTheme="minorHAnsi" w:cstheme="minorHAnsi"/>
                <w:sz w:val="22"/>
              </w:rPr>
              <w:t xml:space="preserve">Know and understand how to: </w:t>
            </w:r>
          </w:p>
          <w:p w14:paraId="2AF5BFE5" w14:textId="77777777" w:rsidR="001A4A41" w:rsidRPr="00362262" w:rsidRDefault="001A4A41" w:rsidP="001A4A41">
            <w:pPr>
              <w:numPr>
                <w:ilvl w:val="0"/>
                <w:numId w:val="4"/>
              </w:numPr>
              <w:ind w:hanging="360"/>
              <w:rPr>
                <w:rFonts w:asciiTheme="minorHAnsi" w:hAnsiTheme="minorHAnsi" w:cstheme="minorHAnsi"/>
                <w:sz w:val="22"/>
              </w:rPr>
            </w:pPr>
            <w:r w:rsidRPr="00362262">
              <w:rPr>
                <w:rFonts w:asciiTheme="minorHAnsi" w:hAnsiTheme="minorHAnsi" w:cstheme="minorHAnsi"/>
                <w:sz w:val="22"/>
              </w:rPr>
              <w:t xml:space="preserve">elicit relevant information for the formulation of appropriate advice; </w:t>
            </w:r>
          </w:p>
          <w:p w14:paraId="30CF7083" w14:textId="77777777" w:rsidR="001A4A41" w:rsidRPr="00362262" w:rsidRDefault="001A4A41" w:rsidP="001A4A41">
            <w:pPr>
              <w:numPr>
                <w:ilvl w:val="0"/>
                <w:numId w:val="4"/>
              </w:numPr>
              <w:spacing w:after="17"/>
              <w:ind w:hanging="360"/>
              <w:rPr>
                <w:rFonts w:asciiTheme="minorHAnsi" w:hAnsiTheme="minorHAnsi" w:cstheme="minorHAnsi"/>
                <w:sz w:val="22"/>
              </w:rPr>
            </w:pPr>
            <w:r w:rsidRPr="00362262">
              <w:rPr>
                <w:rFonts w:asciiTheme="minorHAnsi" w:hAnsiTheme="minorHAnsi" w:cstheme="minorHAnsi"/>
                <w:sz w:val="22"/>
              </w:rPr>
              <w:t xml:space="preserve">select, assess, and analyse information in order to formulate </w:t>
            </w:r>
            <w:r w:rsidRPr="00362262">
              <w:rPr>
                <w:rFonts w:asciiTheme="minorHAnsi" w:hAnsiTheme="minorHAnsi" w:cstheme="minorHAnsi"/>
                <w:sz w:val="22"/>
              </w:rPr>
              <w:lastRenderedPageBreak/>
              <w:t xml:space="preserve">recommendations about nutrient requirements and status of client(s); </w:t>
            </w:r>
          </w:p>
          <w:p w14:paraId="4C40003C" w14:textId="51158913" w:rsidR="001A4A41" w:rsidRPr="00362262" w:rsidRDefault="001A4A41" w:rsidP="00362262">
            <w:pPr>
              <w:numPr>
                <w:ilvl w:val="0"/>
                <w:numId w:val="4"/>
              </w:numPr>
              <w:spacing w:line="242" w:lineRule="auto"/>
              <w:ind w:hanging="360"/>
              <w:rPr>
                <w:rFonts w:asciiTheme="minorHAnsi" w:hAnsiTheme="minorHAnsi" w:cstheme="minorHAnsi"/>
                <w:sz w:val="22"/>
              </w:rPr>
            </w:pPr>
            <w:r w:rsidRPr="00362262">
              <w:rPr>
                <w:rFonts w:asciiTheme="minorHAnsi" w:hAnsiTheme="minorHAnsi" w:cstheme="minorHAnsi"/>
                <w:sz w:val="22"/>
              </w:rPr>
              <w:t>design advice that will optimise performance and give consideration to the health of the client(s).</w:t>
            </w:r>
          </w:p>
        </w:tc>
        <w:tc>
          <w:tcPr>
            <w:tcW w:w="2727" w:type="dxa"/>
            <w:tcBorders>
              <w:top w:val="single" w:sz="4" w:space="0" w:color="000000"/>
              <w:left w:val="single" w:sz="4" w:space="0" w:color="000000"/>
              <w:bottom w:val="single" w:sz="4" w:space="0" w:color="000000"/>
              <w:right w:val="single" w:sz="4" w:space="0" w:color="000000"/>
            </w:tcBorders>
          </w:tcPr>
          <w:p w14:paraId="3032A942" w14:textId="77777777" w:rsidR="00BF298B" w:rsidRPr="00362262" w:rsidRDefault="00BF298B" w:rsidP="00BF298B">
            <w:pPr>
              <w:ind w:left="1" w:firstLine="0"/>
              <w:rPr>
                <w:rFonts w:asciiTheme="minorHAnsi" w:hAnsiTheme="minorHAnsi" w:cstheme="minorHAnsi"/>
                <w:sz w:val="22"/>
              </w:rPr>
            </w:pPr>
            <w:r w:rsidRPr="00362262">
              <w:rPr>
                <w:rFonts w:asciiTheme="minorHAnsi" w:hAnsiTheme="minorHAnsi" w:cstheme="minorHAnsi"/>
                <w:sz w:val="22"/>
              </w:rPr>
              <w:lastRenderedPageBreak/>
              <w:t>Academic education</w:t>
            </w:r>
          </w:p>
          <w:p w14:paraId="2294091E" w14:textId="77777777" w:rsidR="00BF298B" w:rsidRPr="00362262" w:rsidRDefault="00BF298B" w:rsidP="00BF298B">
            <w:pPr>
              <w:ind w:left="1" w:firstLine="0"/>
              <w:rPr>
                <w:rFonts w:asciiTheme="minorHAnsi" w:hAnsiTheme="minorHAnsi" w:cstheme="minorHAnsi"/>
                <w:sz w:val="22"/>
              </w:rPr>
            </w:pPr>
          </w:p>
          <w:p w14:paraId="242E89F5" w14:textId="77777777" w:rsidR="00BF298B" w:rsidRPr="00362262" w:rsidRDefault="00BF298B" w:rsidP="00BF298B">
            <w:pPr>
              <w:ind w:left="1" w:firstLine="0"/>
              <w:rPr>
                <w:rFonts w:asciiTheme="minorHAnsi" w:hAnsiTheme="minorHAnsi" w:cstheme="minorHAnsi"/>
                <w:sz w:val="22"/>
              </w:rPr>
            </w:pPr>
            <w:r w:rsidRPr="00362262">
              <w:rPr>
                <w:rFonts w:asciiTheme="minorHAnsi" w:hAnsiTheme="minorHAnsi" w:cstheme="minorHAnsi"/>
                <w:sz w:val="22"/>
              </w:rPr>
              <w:t xml:space="preserve">Current and previous employment </w:t>
            </w:r>
          </w:p>
          <w:p w14:paraId="286F4F7A" w14:textId="77777777" w:rsidR="00BF298B" w:rsidRPr="00362262" w:rsidRDefault="00BF298B" w:rsidP="00BF298B">
            <w:pPr>
              <w:ind w:left="1" w:firstLine="0"/>
              <w:rPr>
                <w:rFonts w:asciiTheme="minorHAnsi" w:hAnsiTheme="minorHAnsi" w:cstheme="minorHAnsi"/>
                <w:sz w:val="22"/>
              </w:rPr>
            </w:pPr>
          </w:p>
          <w:p w14:paraId="1DDD5947" w14:textId="79FCB3AA" w:rsidR="001A4A41" w:rsidRPr="00362262" w:rsidRDefault="001A4A41" w:rsidP="00B22565">
            <w:pPr>
              <w:ind w:left="1" w:firstLine="0"/>
              <w:rPr>
                <w:rFonts w:asciiTheme="minorHAnsi" w:hAnsiTheme="minorHAnsi" w:cstheme="minorHAnsi"/>
                <w:sz w:val="22"/>
              </w:rPr>
            </w:pPr>
          </w:p>
        </w:tc>
        <w:tc>
          <w:tcPr>
            <w:tcW w:w="4232" w:type="dxa"/>
            <w:tcBorders>
              <w:top w:val="single" w:sz="4" w:space="0" w:color="000000"/>
              <w:left w:val="single" w:sz="4" w:space="0" w:color="000000"/>
              <w:bottom w:val="single" w:sz="4" w:space="0" w:color="000000"/>
              <w:right w:val="single" w:sz="4" w:space="0" w:color="000000"/>
            </w:tcBorders>
          </w:tcPr>
          <w:p w14:paraId="1A382B1D" w14:textId="522331F6" w:rsidR="001A4A41" w:rsidRPr="00362262" w:rsidRDefault="001A4A41" w:rsidP="001A4A41">
            <w:pPr>
              <w:ind w:left="1" w:firstLine="0"/>
              <w:rPr>
                <w:rFonts w:asciiTheme="minorHAnsi" w:hAnsiTheme="minorHAnsi" w:cstheme="minorHAnsi"/>
                <w:sz w:val="22"/>
              </w:rPr>
            </w:pPr>
          </w:p>
        </w:tc>
        <w:tc>
          <w:tcPr>
            <w:tcW w:w="705" w:type="dxa"/>
            <w:tcBorders>
              <w:top w:val="single" w:sz="4" w:space="0" w:color="000000"/>
              <w:left w:val="single" w:sz="4" w:space="0" w:color="000000"/>
              <w:bottom w:val="single" w:sz="4" w:space="0" w:color="000000"/>
              <w:right w:val="single" w:sz="4" w:space="0" w:color="000000"/>
            </w:tcBorders>
          </w:tcPr>
          <w:p w14:paraId="77DABB44" w14:textId="77777777" w:rsidR="001A4A41" w:rsidRPr="00362262" w:rsidRDefault="001A4A41" w:rsidP="001A4A41">
            <w:pPr>
              <w:ind w:left="1" w:firstLine="0"/>
              <w:rPr>
                <w:rFonts w:asciiTheme="minorHAnsi" w:hAnsiTheme="minorHAnsi" w:cstheme="minorHAnsi"/>
                <w:sz w:val="22"/>
              </w:rPr>
            </w:pPr>
          </w:p>
        </w:tc>
        <w:tc>
          <w:tcPr>
            <w:tcW w:w="845" w:type="dxa"/>
            <w:tcBorders>
              <w:top w:val="single" w:sz="4" w:space="0" w:color="000000"/>
              <w:left w:val="single" w:sz="4" w:space="0" w:color="000000"/>
              <w:bottom w:val="single" w:sz="4" w:space="0" w:color="000000"/>
              <w:right w:val="single" w:sz="4" w:space="0" w:color="000000"/>
            </w:tcBorders>
          </w:tcPr>
          <w:p w14:paraId="1D4F27B3" w14:textId="77777777" w:rsidR="001A4A41" w:rsidRPr="00362262" w:rsidRDefault="001A4A41" w:rsidP="001A4A41">
            <w:pPr>
              <w:ind w:left="1" w:firstLine="0"/>
              <w:rPr>
                <w:rFonts w:asciiTheme="minorHAnsi" w:hAnsiTheme="minorHAnsi" w:cstheme="minorHAnsi"/>
                <w:sz w:val="22"/>
              </w:rPr>
            </w:pPr>
          </w:p>
        </w:tc>
        <w:tc>
          <w:tcPr>
            <w:tcW w:w="844" w:type="dxa"/>
            <w:tcBorders>
              <w:top w:val="single" w:sz="4" w:space="0" w:color="000000"/>
              <w:left w:val="single" w:sz="4" w:space="0" w:color="000000"/>
              <w:bottom w:val="single" w:sz="4" w:space="0" w:color="000000"/>
              <w:right w:val="single" w:sz="4" w:space="0" w:color="000000"/>
            </w:tcBorders>
          </w:tcPr>
          <w:p w14:paraId="00B2CB95" w14:textId="77777777" w:rsidR="001A4A41" w:rsidRPr="00362262" w:rsidRDefault="001A4A41" w:rsidP="001A4A41">
            <w:pPr>
              <w:ind w:left="1" w:firstLine="0"/>
              <w:rPr>
                <w:rFonts w:asciiTheme="minorHAnsi" w:hAnsiTheme="minorHAnsi" w:cstheme="minorHAnsi"/>
                <w:sz w:val="22"/>
              </w:rPr>
            </w:pPr>
          </w:p>
        </w:tc>
        <w:tc>
          <w:tcPr>
            <w:tcW w:w="882" w:type="dxa"/>
            <w:tcBorders>
              <w:top w:val="single" w:sz="4" w:space="0" w:color="000000"/>
              <w:left w:val="single" w:sz="4" w:space="0" w:color="000000"/>
              <w:bottom w:val="single" w:sz="4" w:space="0" w:color="000000"/>
              <w:right w:val="single" w:sz="4" w:space="0" w:color="000000"/>
            </w:tcBorders>
          </w:tcPr>
          <w:p w14:paraId="6638C687" w14:textId="77777777" w:rsidR="001A4A41" w:rsidRPr="00362262" w:rsidRDefault="001A4A41" w:rsidP="001A4A41">
            <w:pPr>
              <w:ind w:left="1" w:firstLine="0"/>
              <w:rPr>
                <w:rFonts w:asciiTheme="minorHAnsi" w:hAnsiTheme="minorHAnsi" w:cstheme="minorHAnsi"/>
                <w:sz w:val="22"/>
              </w:rPr>
            </w:pPr>
          </w:p>
        </w:tc>
      </w:tr>
      <w:tr w:rsidR="001A4A41" w:rsidRPr="00362262" w14:paraId="3A55529E" w14:textId="77777777" w:rsidTr="00241845">
        <w:trPr>
          <w:trHeight w:val="596"/>
        </w:trPr>
        <w:tc>
          <w:tcPr>
            <w:tcW w:w="859" w:type="dxa"/>
            <w:tcBorders>
              <w:top w:val="single" w:sz="4" w:space="0" w:color="000000"/>
              <w:left w:val="single" w:sz="4" w:space="0" w:color="000000"/>
              <w:bottom w:val="single" w:sz="4" w:space="0" w:color="000000"/>
              <w:right w:val="single" w:sz="4" w:space="0" w:color="000000"/>
            </w:tcBorders>
            <w:shd w:val="clear" w:color="auto" w:fill="F2F2F2"/>
          </w:tcPr>
          <w:p w14:paraId="49678D25" w14:textId="77777777" w:rsidR="001A4A41" w:rsidRPr="00362262" w:rsidRDefault="001A4A41" w:rsidP="001A4A41">
            <w:pPr>
              <w:ind w:left="0" w:firstLine="0"/>
              <w:rPr>
                <w:rFonts w:asciiTheme="minorHAnsi" w:hAnsiTheme="minorHAnsi" w:cstheme="minorHAnsi"/>
                <w:sz w:val="22"/>
              </w:rPr>
            </w:pPr>
            <w:r w:rsidRPr="00362262">
              <w:rPr>
                <w:rFonts w:asciiTheme="minorHAnsi" w:hAnsiTheme="minorHAnsi" w:cstheme="minorHAnsi"/>
                <w:b/>
                <w:sz w:val="22"/>
              </w:rPr>
              <w:t xml:space="preserve">A2.4 </w:t>
            </w:r>
          </w:p>
        </w:tc>
        <w:tc>
          <w:tcPr>
            <w:tcW w:w="13201" w:type="dxa"/>
            <w:gridSpan w:val="7"/>
            <w:tcBorders>
              <w:top w:val="single" w:sz="4" w:space="0" w:color="000000"/>
              <w:left w:val="single" w:sz="4" w:space="0" w:color="000000"/>
              <w:bottom w:val="single" w:sz="4" w:space="0" w:color="000000"/>
              <w:right w:val="single" w:sz="4" w:space="0" w:color="000000"/>
            </w:tcBorders>
            <w:shd w:val="clear" w:color="auto" w:fill="F2F2F2"/>
          </w:tcPr>
          <w:p w14:paraId="249EB0A4" w14:textId="77777777" w:rsidR="001A4A41" w:rsidRPr="00362262" w:rsidRDefault="001A4A41" w:rsidP="001A4A41">
            <w:pPr>
              <w:ind w:left="1" w:firstLine="0"/>
              <w:rPr>
                <w:rFonts w:asciiTheme="minorHAnsi" w:hAnsiTheme="minorHAnsi" w:cstheme="minorHAnsi"/>
                <w:sz w:val="22"/>
              </w:rPr>
            </w:pPr>
            <w:r w:rsidRPr="00362262">
              <w:rPr>
                <w:rFonts w:asciiTheme="minorHAnsi" w:hAnsiTheme="minorHAnsi" w:cstheme="minorHAnsi"/>
                <w:b/>
                <w:sz w:val="22"/>
              </w:rPr>
              <w:t>Research and Evaluation</w:t>
            </w:r>
          </w:p>
          <w:p w14:paraId="76EB4224" w14:textId="77777777" w:rsidR="001A4A41" w:rsidRPr="00362262" w:rsidRDefault="001A4A41" w:rsidP="001A4A41">
            <w:pPr>
              <w:ind w:left="1" w:firstLine="0"/>
              <w:rPr>
                <w:rFonts w:asciiTheme="minorHAnsi" w:hAnsiTheme="minorHAnsi" w:cstheme="minorHAnsi"/>
                <w:sz w:val="22"/>
              </w:rPr>
            </w:pPr>
          </w:p>
        </w:tc>
      </w:tr>
      <w:tr w:rsidR="001A4A41" w:rsidRPr="00362262" w14:paraId="1A2B58C2" w14:textId="77777777" w:rsidTr="00241845">
        <w:trPr>
          <w:trHeight w:val="955"/>
        </w:trPr>
        <w:tc>
          <w:tcPr>
            <w:tcW w:w="859" w:type="dxa"/>
            <w:tcBorders>
              <w:top w:val="single" w:sz="4" w:space="0" w:color="000000"/>
              <w:left w:val="single" w:sz="4" w:space="0" w:color="000000"/>
              <w:bottom w:val="single" w:sz="4" w:space="0" w:color="000000"/>
              <w:right w:val="single" w:sz="4" w:space="0" w:color="000000"/>
            </w:tcBorders>
          </w:tcPr>
          <w:p w14:paraId="764F54D5" w14:textId="77777777" w:rsidR="001A4A41" w:rsidRPr="00362262" w:rsidRDefault="001A4A41" w:rsidP="001A4A41">
            <w:pPr>
              <w:ind w:left="0" w:firstLine="0"/>
              <w:rPr>
                <w:rFonts w:asciiTheme="minorHAnsi" w:hAnsiTheme="minorHAnsi" w:cstheme="minorHAnsi"/>
                <w:sz w:val="22"/>
              </w:rPr>
            </w:pPr>
            <w:r w:rsidRPr="00362262">
              <w:rPr>
                <w:rFonts w:asciiTheme="minorHAnsi" w:hAnsiTheme="minorHAnsi" w:cstheme="minorHAnsi"/>
                <w:b/>
                <w:sz w:val="22"/>
              </w:rPr>
              <w:t xml:space="preserve">A2.4.1 </w:t>
            </w:r>
          </w:p>
        </w:tc>
        <w:tc>
          <w:tcPr>
            <w:tcW w:w="2966" w:type="dxa"/>
            <w:tcBorders>
              <w:top w:val="single" w:sz="4" w:space="0" w:color="000000"/>
              <w:left w:val="single" w:sz="4" w:space="0" w:color="000000"/>
              <w:bottom w:val="single" w:sz="4" w:space="0" w:color="000000"/>
              <w:right w:val="single" w:sz="4" w:space="0" w:color="000000"/>
            </w:tcBorders>
          </w:tcPr>
          <w:p w14:paraId="5C765C9F" w14:textId="7D5577C6" w:rsidR="001A4A41" w:rsidRPr="00362262" w:rsidRDefault="001A4A41" w:rsidP="001A4A41">
            <w:pPr>
              <w:ind w:left="1" w:firstLine="0"/>
              <w:rPr>
                <w:rFonts w:asciiTheme="minorHAnsi" w:hAnsiTheme="minorHAnsi" w:cstheme="minorHAnsi"/>
                <w:b/>
                <w:sz w:val="22"/>
              </w:rPr>
            </w:pPr>
            <w:r w:rsidRPr="00362262">
              <w:rPr>
                <w:rFonts w:asciiTheme="minorHAnsi" w:hAnsiTheme="minorHAnsi" w:cstheme="minorHAnsi"/>
                <w:sz w:val="22"/>
              </w:rPr>
              <w:t xml:space="preserve">Know, </w:t>
            </w:r>
            <w:r w:rsidR="00DC4368" w:rsidRPr="00362262">
              <w:rPr>
                <w:rFonts w:asciiTheme="minorHAnsi" w:hAnsiTheme="minorHAnsi" w:cstheme="minorHAnsi"/>
                <w:sz w:val="22"/>
              </w:rPr>
              <w:t>understand,</w:t>
            </w:r>
            <w:r w:rsidRPr="00362262">
              <w:rPr>
                <w:rFonts w:asciiTheme="minorHAnsi" w:hAnsiTheme="minorHAnsi" w:cstheme="minorHAnsi"/>
                <w:sz w:val="22"/>
              </w:rPr>
              <w:t xml:space="preserve"> and have the ability to critically evaluate a range of valid and reliable research methods appropriate to evidence-based practice in sport and exercise nutrition. Continually evaluating contemporary research to ensure own practice is evidence-based and up to date.</w:t>
            </w:r>
          </w:p>
          <w:p w14:paraId="43CC39AC" w14:textId="77777777" w:rsidR="001A4A41" w:rsidRPr="00362262" w:rsidRDefault="001A4A41" w:rsidP="001A4A41">
            <w:pPr>
              <w:ind w:left="0" w:firstLine="0"/>
              <w:rPr>
                <w:rFonts w:asciiTheme="minorHAnsi" w:hAnsiTheme="minorHAnsi" w:cstheme="minorHAnsi"/>
                <w:sz w:val="22"/>
              </w:rPr>
            </w:pPr>
          </w:p>
        </w:tc>
        <w:tc>
          <w:tcPr>
            <w:tcW w:w="2727" w:type="dxa"/>
            <w:tcBorders>
              <w:top w:val="single" w:sz="4" w:space="0" w:color="000000"/>
              <w:left w:val="single" w:sz="4" w:space="0" w:color="000000"/>
              <w:bottom w:val="single" w:sz="4" w:space="0" w:color="000000"/>
              <w:right w:val="single" w:sz="4" w:space="0" w:color="000000"/>
            </w:tcBorders>
          </w:tcPr>
          <w:p w14:paraId="72AE2264" w14:textId="22452F0C" w:rsidR="001A4A41" w:rsidRPr="00362262" w:rsidRDefault="001A4A41" w:rsidP="001A4A41">
            <w:pPr>
              <w:ind w:left="1" w:firstLine="0"/>
              <w:rPr>
                <w:rFonts w:asciiTheme="minorHAnsi" w:hAnsiTheme="minorHAnsi" w:cstheme="minorHAnsi"/>
                <w:sz w:val="22"/>
              </w:rPr>
            </w:pPr>
          </w:p>
        </w:tc>
        <w:tc>
          <w:tcPr>
            <w:tcW w:w="4232" w:type="dxa"/>
            <w:tcBorders>
              <w:top w:val="single" w:sz="4" w:space="0" w:color="000000"/>
              <w:left w:val="single" w:sz="4" w:space="0" w:color="000000"/>
              <w:bottom w:val="single" w:sz="4" w:space="0" w:color="000000"/>
              <w:right w:val="single" w:sz="4" w:space="0" w:color="000000"/>
            </w:tcBorders>
          </w:tcPr>
          <w:p w14:paraId="6B44CA43" w14:textId="2FFB3BFE" w:rsidR="001A4A41" w:rsidRPr="00362262" w:rsidRDefault="001A4A41" w:rsidP="001A4A41">
            <w:pPr>
              <w:ind w:left="1" w:firstLine="0"/>
              <w:rPr>
                <w:rFonts w:asciiTheme="minorHAnsi" w:hAnsiTheme="minorHAnsi" w:cstheme="minorHAnsi"/>
                <w:sz w:val="22"/>
              </w:rPr>
            </w:pPr>
          </w:p>
        </w:tc>
        <w:tc>
          <w:tcPr>
            <w:tcW w:w="705" w:type="dxa"/>
            <w:tcBorders>
              <w:top w:val="single" w:sz="4" w:space="0" w:color="000000"/>
              <w:left w:val="single" w:sz="4" w:space="0" w:color="000000"/>
              <w:bottom w:val="single" w:sz="4" w:space="0" w:color="000000"/>
              <w:right w:val="single" w:sz="4" w:space="0" w:color="000000"/>
            </w:tcBorders>
          </w:tcPr>
          <w:p w14:paraId="49105204" w14:textId="77777777" w:rsidR="001A4A41" w:rsidRPr="00362262" w:rsidRDefault="001A4A41" w:rsidP="001A4A41">
            <w:pPr>
              <w:ind w:left="1" w:firstLine="0"/>
              <w:rPr>
                <w:rFonts w:asciiTheme="minorHAnsi" w:hAnsiTheme="minorHAnsi" w:cstheme="minorHAnsi"/>
                <w:sz w:val="22"/>
              </w:rPr>
            </w:pPr>
          </w:p>
        </w:tc>
        <w:tc>
          <w:tcPr>
            <w:tcW w:w="845" w:type="dxa"/>
            <w:tcBorders>
              <w:top w:val="single" w:sz="4" w:space="0" w:color="000000"/>
              <w:left w:val="single" w:sz="4" w:space="0" w:color="000000"/>
              <w:bottom w:val="single" w:sz="4" w:space="0" w:color="000000"/>
              <w:right w:val="single" w:sz="4" w:space="0" w:color="000000"/>
            </w:tcBorders>
          </w:tcPr>
          <w:p w14:paraId="12275007" w14:textId="77777777" w:rsidR="001A4A41" w:rsidRPr="00362262" w:rsidRDefault="001A4A41" w:rsidP="001A4A41">
            <w:pPr>
              <w:ind w:left="1" w:firstLine="0"/>
              <w:rPr>
                <w:rFonts w:asciiTheme="minorHAnsi" w:hAnsiTheme="minorHAnsi" w:cstheme="minorHAnsi"/>
                <w:sz w:val="22"/>
              </w:rPr>
            </w:pPr>
          </w:p>
        </w:tc>
        <w:tc>
          <w:tcPr>
            <w:tcW w:w="844" w:type="dxa"/>
            <w:tcBorders>
              <w:top w:val="single" w:sz="4" w:space="0" w:color="000000"/>
              <w:left w:val="single" w:sz="4" w:space="0" w:color="000000"/>
              <w:bottom w:val="single" w:sz="4" w:space="0" w:color="000000"/>
              <w:right w:val="single" w:sz="4" w:space="0" w:color="000000"/>
            </w:tcBorders>
          </w:tcPr>
          <w:p w14:paraId="0935D797" w14:textId="77777777" w:rsidR="001A4A41" w:rsidRPr="00362262" w:rsidRDefault="001A4A41" w:rsidP="001A4A41">
            <w:pPr>
              <w:ind w:left="1" w:firstLine="0"/>
              <w:rPr>
                <w:rFonts w:asciiTheme="minorHAnsi" w:hAnsiTheme="minorHAnsi" w:cstheme="minorHAnsi"/>
                <w:sz w:val="22"/>
              </w:rPr>
            </w:pPr>
          </w:p>
        </w:tc>
        <w:tc>
          <w:tcPr>
            <w:tcW w:w="882" w:type="dxa"/>
            <w:tcBorders>
              <w:top w:val="single" w:sz="4" w:space="0" w:color="000000"/>
              <w:left w:val="single" w:sz="4" w:space="0" w:color="000000"/>
              <w:bottom w:val="single" w:sz="4" w:space="0" w:color="000000"/>
              <w:right w:val="single" w:sz="4" w:space="0" w:color="000000"/>
            </w:tcBorders>
          </w:tcPr>
          <w:p w14:paraId="719C746C" w14:textId="77777777" w:rsidR="001A4A41" w:rsidRPr="00362262" w:rsidRDefault="001A4A41" w:rsidP="001A4A41">
            <w:pPr>
              <w:ind w:left="1" w:firstLine="0"/>
              <w:rPr>
                <w:rFonts w:asciiTheme="minorHAnsi" w:hAnsiTheme="minorHAnsi" w:cstheme="minorHAnsi"/>
                <w:sz w:val="22"/>
              </w:rPr>
            </w:pPr>
          </w:p>
        </w:tc>
      </w:tr>
      <w:tr w:rsidR="001A4A41" w:rsidRPr="00362262" w14:paraId="648FDDCA" w14:textId="77777777" w:rsidTr="00E52DC0">
        <w:trPr>
          <w:trHeight w:val="563"/>
        </w:trPr>
        <w:tc>
          <w:tcPr>
            <w:tcW w:w="14060" w:type="dxa"/>
            <w:gridSpan w:val="8"/>
            <w:tcBorders>
              <w:top w:val="single" w:sz="4" w:space="0" w:color="000000"/>
              <w:left w:val="single" w:sz="4" w:space="0" w:color="000000"/>
              <w:bottom w:val="single" w:sz="4" w:space="0" w:color="000000"/>
              <w:right w:val="single" w:sz="4" w:space="0" w:color="000000"/>
            </w:tcBorders>
          </w:tcPr>
          <w:p w14:paraId="32FE69E5" w14:textId="77777777" w:rsidR="001A4A41" w:rsidRPr="00362262" w:rsidRDefault="001A4A41" w:rsidP="001A4A41">
            <w:pPr>
              <w:ind w:left="1" w:firstLine="0"/>
              <w:rPr>
                <w:rFonts w:asciiTheme="minorHAnsi" w:hAnsiTheme="minorHAnsi" w:cstheme="minorHAnsi"/>
                <w:b/>
                <w:i/>
                <w:sz w:val="22"/>
              </w:rPr>
            </w:pPr>
            <w:r w:rsidRPr="00362262">
              <w:rPr>
                <w:rFonts w:asciiTheme="minorHAnsi" w:hAnsiTheme="minorHAnsi" w:cstheme="minorHAnsi"/>
                <w:b/>
                <w:i/>
                <w:sz w:val="22"/>
              </w:rPr>
              <w:t xml:space="preserve">Applicant’s commentary: </w:t>
            </w:r>
          </w:p>
          <w:p w14:paraId="301751BC" w14:textId="77777777" w:rsidR="00DC4368" w:rsidRPr="00362262" w:rsidRDefault="00DC4368" w:rsidP="001A4A41">
            <w:pPr>
              <w:ind w:left="1" w:firstLine="0"/>
              <w:rPr>
                <w:rFonts w:asciiTheme="minorHAnsi" w:hAnsiTheme="minorHAnsi" w:cstheme="minorHAnsi"/>
                <w:b/>
                <w:i/>
                <w:sz w:val="22"/>
              </w:rPr>
            </w:pPr>
          </w:p>
          <w:p w14:paraId="75D0F037" w14:textId="4BEA4441" w:rsidR="00DC4368" w:rsidRDefault="00DC4368" w:rsidP="001A4A41">
            <w:pPr>
              <w:ind w:left="1" w:firstLine="0"/>
              <w:rPr>
                <w:rFonts w:asciiTheme="minorHAnsi" w:hAnsiTheme="minorHAnsi" w:cstheme="minorHAnsi"/>
                <w:b/>
                <w:i/>
                <w:sz w:val="22"/>
              </w:rPr>
            </w:pPr>
          </w:p>
          <w:p w14:paraId="75495FE8" w14:textId="1AF12F82" w:rsidR="00704683" w:rsidRDefault="00704683" w:rsidP="001A4A41">
            <w:pPr>
              <w:ind w:left="1" w:firstLine="0"/>
              <w:rPr>
                <w:rFonts w:asciiTheme="minorHAnsi" w:hAnsiTheme="minorHAnsi" w:cstheme="minorHAnsi"/>
                <w:b/>
                <w:i/>
                <w:sz w:val="22"/>
              </w:rPr>
            </w:pPr>
          </w:p>
          <w:p w14:paraId="31B85B2E" w14:textId="77777777" w:rsidR="00704683" w:rsidRPr="00362262" w:rsidRDefault="00704683" w:rsidP="001A4A41">
            <w:pPr>
              <w:ind w:left="1" w:firstLine="0"/>
              <w:rPr>
                <w:rFonts w:asciiTheme="minorHAnsi" w:hAnsiTheme="minorHAnsi" w:cstheme="minorHAnsi"/>
                <w:b/>
                <w:i/>
                <w:sz w:val="22"/>
              </w:rPr>
            </w:pPr>
          </w:p>
          <w:p w14:paraId="7757971B" w14:textId="77777777" w:rsidR="007441C1" w:rsidRPr="00362262" w:rsidRDefault="007441C1" w:rsidP="001A4A41">
            <w:pPr>
              <w:ind w:left="1" w:firstLine="0"/>
              <w:rPr>
                <w:rFonts w:asciiTheme="minorHAnsi" w:hAnsiTheme="minorHAnsi" w:cstheme="minorHAnsi"/>
                <w:b/>
                <w:i/>
                <w:sz w:val="22"/>
              </w:rPr>
            </w:pPr>
          </w:p>
          <w:p w14:paraId="0BF8D855" w14:textId="6B9C5F58" w:rsidR="00DC4368" w:rsidRPr="00362262" w:rsidRDefault="00DC4368" w:rsidP="001A4A41">
            <w:pPr>
              <w:ind w:left="1" w:firstLine="0"/>
              <w:rPr>
                <w:rFonts w:asciiTheme="minorHAnsi" w:hAnsiTheme="minorHAnsi" w:cstheme="minorHAnsi"/>
                <w:sz w:val="22"/>
              </w:rPr>
            </w:pPr>
          </w:p>
        </w:tc>
      </w:tr>
      <w:tr w:rsidR="001A4A41" w:rsidRPr="00362262" w14:paraId="6F79D8BD" w14:textId="77777777" w:rsidTr="00E52DC0">
        <w:trPr>
          <w:trHeight w:val="563"/>
        </w:trPr>
        <w:tc>
          <w:tcPr>
            <w:tcW w:w="14060" w:type="dxa"/>
            <w:gridSpan w:val="8"/>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0C505C23" w14:textId="77777777" w:rsidR="001A4A41" w:rsidRPr="00362262" w:rsidRDefault="001A4A41" w:rsidP="001A4A41">
            <w:pPr>
              <w:ind w:left="1" w:firstLine="0"/>
              <w:rPr>
                <w:rFonts w:asciiTheme="minorHAnsi" w:hAnsiTheme="minorHAnsi" w:cstheme="minorHAnsi"/>
                <w:b/>
                <w:i/>
                <w:sz w:val="22"/>
              </w:rPr>
            </w:pPr>
            <w:r w:rsidRPr="00362262">
              <w:rPr>
                <w:rFonts w:asciiTheme="minorHAnsi" w:hAnsiTheme="minorHAnsi" w:cstheme="minorHAnsi"/>
                <w:b/>
                <w:i/>
                <w:sz w:val="22"/>
              </w:rPr>
              <w:t>Assessor’s commentary:</w:t>
            </w:r>
          </w:p>
          <w:p w14:paraId="3BDFE29D" w14:textId="77777777" w:rsidR="00DC4368" w:rsidRPr="00362262" w:rsidRDefault="00DC4368" w:rsidP="001A4A41">
            <w:pPr>
              <w:ind w:left="1" w:firstLine="0"/>
              <w:rPr>
                <w:rFonts w:asciiTheme="minorHAnsi" w:hAnsiTheme="minorHAnsi" w:cstheme="minorHAnsi"/>
                <w:b/>
                <w:i/>
                <w:sz w:val="22"/>
              </w:rPr>
            </w:pPr>
          </w:p>
          <w:p w14:paraId="47A1138D" w14:textId="77777777" w:rsidR="00DC4368" w:rsidRPr="00362262" w:rsidRDefault="00DC4368" w:rsidP="001A4A41">
            <w:pPr>
              <w:ind w:left="1" w:firstLine="0"/>
              <w:rPr>
                <w:rFonts w:asciiTheme="minorHAnsi" w:hAnsiTheme="minorHAnsi" w:cstheme="minorHAnsi"/>
                <w:b/>
                <w:i/>
                <w:sz w:val="22"/>
              </w:rPr>
            </w:pPr>
          </w:p>
          <w:p w14:paraId="56A3A3A8" w14:textId="77777777" w:rsidR="00DC4368" w:rsidRPr="00362262" w:rsidRDefault="00DC4368" w:rsidP="001A4A41">
            <w:pPr>
              <w:ind w:left="1" w:firstLine="0"/>
              <w:rPr>
                <w:rFonts w:asciiTheme="minorHAnsi" w:hAnsiTheme="minorHAnsi" w:cstheme="minorHAnsi"/>
                <w:b/>
                <w:i/>
                <w:sz w:val="22"/>
              </w:rPr>
            </w:pPr>
          </w:p>
          <w:p w14:paraId="66D2AA06" w14:textId="77777777" w:rsidR="00DC4368" w:rsidRDefault="00DC4368" w:rsidP="001A4A41">
            <w:pPr>
              <w:ind w:left="1" w:firstLine="0"/>
              <w:rPr>
                <w:rFonts w:asciiTheme="minorHAnsi" w:hAnsiTheme="minorHAnsi" w:cstheme="minorHAnsi"/>
                <w:sz w:val="22"/>
              </w:rPr>
            </w:pPr>
          </w:p>
          <w:p w14:paraId="184F681D" w14:textId="77777777" w:rsidR="00704683" w:rsidRDefault="00704683" w:rsidP="001A4A41">
            <w:pPr>
              <w:ind w:left="1" w:firstLine="0"/>
              <w:rPr>
                <w:rFonts w:asciiTheme="minorHAnsi" w:hAnsiTheme="minorHAnsi" w:cstheme="minorHAnsi"/>
                <w:sz w:val="22"/>
              </w:rPr>
            </w:pPr>
          </w:p>
          <w:p w14:paraId="7E3C6EF6" w14:textId="3AD1A90F" w:rsidR="00704683" w:rsidRPr="00362262" w:rsidRDefault="00704683" w:rsidP="001A4A41">
            <w:pPr>
              <w:ind w:left="1" w:firstLine="0"/>
              <w:rPr>
                <w:rFonts w:asciiTheme="minorHAnsi" w:hAnsiTheme="minorHAnsi" w:cstheme="minorHAnsi"/>
                <w:sz w:val="22"/>
              </w:rPr>
            </w:pPr>
          </w:p>
        </w:tc>
      </w:tr>
    </w:tbl>
    <w:p w14:paraId="02802C97" w14:textId="77777777" w:rsidR="00251246" w:rsidRPr="00362262" w:rsidRDefault="00F20230">
      <w:pPr>
        <w:rPr>
          <w:rFonts w:asciiTheme="minorHAnsi" w:hAnsiTheme="minorHAnsi" w:cstheme="minorHAnsi"/>
          <w:sz w:val="22"/>
        </w:rPr>
      </w:pPr>
      <w:r w:rsidRPr="00362262">
        <w:rPr>
          <w:rFonts w:asciiTheme="minorHAnsi" w:hAnsiTheme="minorHAnsi" w:cstheme="minorHAnsi"/>
          <w:sz w:val="22"/>
        </w:rPr>
        <w:lastRenderedPageBreak/>
        <w:br w:type="textWrapping" w:clear="all"/>
      </w:r>
    </w:p>
    <w:tbl>
      <w:tblPr>
        <w:tblW w:w="1417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tblCellMar>
        <w:tblLook w:val="04A0" w:firstRow="1" w:lastRow="0" w:firstColumn="1" w:lastColumn="0" w:noHBand="0" w:noVBand="1"/>
      </w:tblPr>
      <w:tblGrid>
        <w:gridCol w:w="3439"/>
        <w:gridCol w:w="10737"/>
      </w:tblGrid>
      <w:tr w:rsidR="00251246" w:rsidRPr="007B467A" w14:paraId="1205B8CB" w14:textId="77777777" w:rsidTr="000B1D97">
        <w:tc>
          <w:tcPr>
            <w:tcW w:w="3439" w:type="dxa"/>
          </w:tcPr>
          <w:p w14:paraId="0A3B4A0A" w14:textId="495FC86D" w:rsidR="00251246" w:rsidRPr="000B1D97" w:rsidRDefault="00251246" w:rsidP="00792211">
            <w:pPr>
              <w:spacing w:after="186" w:line="372" w:lineRule="auto"/>
              <w:ind w:left="10" w:hanging="10"/>
              <w:jc w:val="both"/>
              <w:rPr>
                <w:rFonts w:asciiTheme="minorHAnsi" w:eastAsia="Arial" w:hAnsiTheme="minorHAnsi" w:cstheme="minorHAnsi"/>
                <w:b/>
                <w:szCs w:val="24"/>
              </w:rPr>
            </w:pPr>
            <w:r w:rsidRPr="000B1D97">
              <w:rPr>
                <w:rFonts w:asciiTheme="minorHAnsi" w:eastAsia="Arial" w:hAnsiTheme="minorHAnsi" w:cstheme="minorHAnsi"/>
                <w:b/>
                <w:szCs w:val="24"/>
              </w:rPr>
              <w:t>Is the applicant suitable as a SEN</w:t>
            </w:r>
            <w:r w:rsidR="00E92A69">
              <w:rPr>
                <w:rFonts w:asciiTheme="minorHAnsi" w:eastAsia="Arial" w:hAnsiTheme="minorHAnsi" w:cstheme="minorHAnsi"/>
                <w:b/>
                <w:szCs w:val="24"/>
              </w:rPr>
              <w:t>R</w:t>
            </w:r>
            <w:r w:rsidRPr="000B1D97">
              <w:rPr>
                <w:rFonts w:asciiTheme="minorHAnsi" w:eastAsia="Arial" w:hAnsiTheme="minorHAnsi" w:cstheme="minorHAnsi"/>
                <w:b/>
                <w:szCs w:val="24"/>
              </w:rPr>
              <w:t xml:space="preserve"> </w:t>
            </w:r>
            <w:r w:rsidR="000B1D97">
              <w:rPr>
                <w:rFonts w:asciiTheme="minorHAnsi" w:eastAsia="Arial" w:hAnsiTheme="minorHAnsi" w:cstheme="minorHAnsi"/>
                <w:b/>
                <w:szCs w:val="24"/>
              </w:rPr>
              <w:t>Graduate</w:t>
            </w:r>
            <w:r w:rsidRPr="000B1D97">
              <w:rPr>
                <w:rFonts w:asciiTheme="minorHAnsi" w:eastAsia="Arial" w:hAnsiTheme="minorHAnsi" w:cstheme="minorHAnsi"/>
                <w:b/>
                <w:szCs w:val="24"/>
              </w:rPr>
              <w:t xml:space="preserve"> Registrant?</w:t>
            </w:r>
          </w:p>
        </w:tc>
        <w:tc>
          <w:tcPr>
            <w:tcW w:w="10737" w:type="dxa"/>
          </w:tcPr>
          <w:p w14:paraId="1F94296B" w14:textId="207D9A51" w:rsidR="00251246" w:rsidRPr="007B467A" w:rsidRDefault="00251246" w:rsidP="00792211">
            <w:pPr>
              <w:spacing w:after="186" w:line="372" w:lineRule="auto"/>
              <w:ind w:left="10" w:hanging="10"/>
              <w:jc w:val="both"/>
              <w:rPr>
                <w:rFonts w:eastAsia="Arial"/>
                <w:b/>
                <w:sz w:val="22"/>
              </w:rPr>
            </w:pPr>
          </w:p>
        </w:tc>
      </w:tr>
      <w:tr w:rsidR="00251246" w:rsidRPr="007B467A" w14:paraId="31160CD3" w14:textId="77777777" w:rsidTr="000B1D97">
        <w:trPr>
          <w:trHeight w:val="2367"/>
        </w:trPr>
        <w:tc>
          <w:tcPr>
            <w:tcW w:w="3439" w:type="dxa"/>
          </w:tcPr>
          <w:p w14:paraId="008F008E" w14:textId="77777777" w:rsidR="00251246" w:rsidRPr="000B1D97" w:rsidRDefault="00251246" w:rsidP="00792211">
            <w:pPr>
              <w:spacing w:after="186" w:line="372" w:lineRule="auto"/>
              <w:ind w:left="10" w:hanging="10"/>
              <w:jc w:val="both"/>
              <w:rPr>
                <w:rFonts w:asciiTheme="minorHAnsi" w:eastAsia="Arial" w:hAnsiTheme="minorHAnsi" w:cstheme="minorHAnsi"/>
                <w:b/>
                <w:szCs w:val="24"/>
              </w:rPr>
            </w:pPr>
            <w:r w:rsidRPr="000B1D97">
              <w:rPr>
                <w:rFonts w:asciiTheme="minorHAnsi" w:eastAsia="Arial" w:hAnsiTheme="minorHAnsi" w:cstheme="minorHAnsi"/>
                <w:b/>
                <w:szCs w:val="24"/>
              </w:rPr>
              <w:t>If no, please state reasons and any advice for re-submission.</w:t>
            </w:r>
          </w:p>
          <w:p w14:paraId="045F3D05" w14:textId="26B13AF4" w:rsidR="00251246" w:rsidRPr="000B1D97" w:rsidRDefault="00251246" w:rsidP="008341DA">
            <w:pPr>
              <w:spacing w:after="186" w:line="372" w:lineRule="auto"/>
              <w:ind w:left="10" w:hanging="10"/>
              <w:jc w:val="both"/>
              <w:rPr>
                <w:rFonts w:asciiTheme="minorHAnsi" w:eastAsia="Arial" w:hAnsiTheme="minorHAnsi" w:cstheme="minorHAnsi"/>
                <w:b/>
                <w:szCs w:val="24"/>
              </w:rPr>
            </w:pPr>
            <w:r w:rsidRPr="000B1D97">
              <w:rPr>
                <w:rFonts w:asciiTheme="minorHAnsi" w:eastAsia="Arial" w:hAnsiTheme="minorHAnsi" w:cstheme="minorHAnsi"/>
                <w:b/>
                <w:i/>
                <w:szCs w:val="24"/>
              </w:rPr>
              <w:t>Please note these comments will be fed back to the applicant.</w:t>
            </w:r>
          </w:p>
        </w:tc>
        <w:tc>
          <w:tcPr>
            <w:tcW w:w="10737" w:type="dxa"/>
          </w:tcPr>
          <w:p w14:paraId="2578CD92" w14:textId="77777777" w:rsidR="00251246" w:rsidRDefault="00251246" w:rsidP="00792211">
            <w:pPr>
              <w:spacing w:after="186" w:line="372" w:lineRule="auto"/>
              <w:ind w:left="10" w:hanging="10"/>
              <w:jc w:val="both"/>
              <w:rPr>
                <w:rFonts w:eastAsia="Arial"/>
                <w:sz w:val="22"/>
              </w:rPr>
            </w:pPr>
          </w:p>
          <w:p w14:paraId="2B7D7D37" w14:textId="77777777" w:rsidR="008341DA" w:rsidRDefault="008341DA" w:rsidP="00792211">
            <w:pPr>
              <w:spacing w:after="186" w:line="372" w:lineRule="auto"/>
              <w:ind w:left="10" w:hanging="10"/>
              <w:jc w:val="both"/>
              <w:rPr>
                <w:rFonts w:eastAsia="Arial"/>
                <w:sz w:val="22"/>
              </w:rPr>
            </w:pPr>
          </w:p>
          <w:p w14:paraId="1EE502EC" w14:textId="77777777" w:rsidR="008341DA" w:rsidRDefault="008341DA" w:rsidP="00792211">
            <w:pPr>
              <w:spacing w:after="186" w:line="372" w:lineRule="auto"/>
              <w:ind w:left="10" w:hanging="10"/>
              <w:jc w:val="both"/>
              <w:rPr>
                <w:rFonts w:eastAsia="Arial"/>
                <w:sz w:val="22"/>
              </w:rPr>
            </w:pPr>
          </w:p>
          <w:p w14:paraId="747E5891" w14:textId="77777777" w:rsidR="008341DA" w:rsidRDefault="008341DA" w:rsidP="00792211">
            <w:pPr>
              <w:spacing w:after="186" w:line="372" w:lineRule="auto"/>
              <w:ind w:left="10" w:hanging="10"/>
              <w:jc w:val="both"/>
              <w:rPr>
                <w:rFonts w:eastAsia="Arial"/>
                <w:sz w:val="22"/>
              </w:rPr>
            </w:pPr>
          </w:p>
          <w:p w14:paraId="00D5FEA1" w14:textId="77777777" w:rsidR="008341DA" w:rsidRDefault="008341DA" w:rsidP="00792211">
            <w:pPr>
              <w:spacing w:after="186" w:line="372" w:lineRule="auto"/>
              <w:ind w:left="10" w:hanging="10"/>
              <w:jc w:val="both"/>
              <w:rPr>
                <w:rFonts w:eastAsia="Arial"/>
                <w:sz w:val="22"/>
              </w:rPr>
            </w:pPr>
          </w:p>
          <w:p w14:paraId="54B4A475" w14:textId="2E1899EE" w:rsidR="008341DA" w:rsidRPr="007B467A" w:rsidRDefault="008341DA" w:rsidP="00792211">
            <w:pPr>
              <w:spacing w:after="186" w:line="372" w:lineRule="auto"/>
              <w:ind w:left="10" w:hanging="10"/>
              <w:jc w:val="both"/>
              <w:rPr>
                <w:rFonts w:eastAsia="Arial"/>
                <w:sz w:val="22"/>
              </w:rPr>
            </w:pPr>
          </w:p>
        </w:tc>
      </w:tr>
      <w:tr w:rsidR="00251246" w:rsidRPr="007B467A" w14:paraId="7C05C825" w14:textId="77777777" w:rsidTr="000B1D97">
        <w:tc>
          <w:tcPr>
            <w:tcW w:w="3439" w:type="dxa"/>
          </w:tcPr>
          <w:p w14:paraId="35F6B8D8" w14:textId="77777777" w:rsidR="00251246" w:rsidRPr="000B1D97" w:rsidRDefault="00251246" w:rsidP="00792211">
            <w:pPr>
              <w:spacing w:after="186" w:line="372" w:lineRule="auto"/>
              <w:ind w:left="10" w:hanging="10"/>
              <w:jc w:val="both"/>
              <w:rPr>
                <w:rFonts w:asciiTheme="minorHAnsi" w:eastAsia="Arial" w:hAnsiTheme="minorHAnsi" w:cstheme="minorHAnsi"/>
                <w:b/>
                <w:szCs w:val="24"/>
              </w:rPr>
            </w:pPr>
            <w:r w:rsidRPr="000B1D97">
              <w:rPr>
                <w:rFonts w:asciiTheme="minorHAnsi" w:eastAsia="Arial" w:hAnsiTheme="minorHAnsi" w:cstheme="minorHAnsi"/>
                <w:b/>
                <w:szCs w:val="24"/>
              </w:rPr>
              <w:t>Signed</w:t>
            </w:r>
          </w:p>
        </w:tc>
        <w:tc>
          <w:tcPr>
            <w:tcW w:w="10737" w:type="dxa"/>
          </w:tcPr>
          <w:p w14:paraId="16240242" w14:textId="77777777" w:rsidR="00251246" w:rsidRDefault="00251246" w:rsidP="00792211">
            <w:pPr>
              <w:spacing w:after="186" w:line="372" w:lineRule="auto"/>
              <w:ind w:left="10" w:hanging="10"/>
              <w:jc w:val="both"/>
              <w:rPr>
                <w:rFonts w:eastAsia="Arial"/>
                <w:sz w:val="22"/>
              </w:rPr>
            </w:pPr>
            <w:r>
              <w:rPr>
                <w:rFonts w:eastAsia="Arial"/>
                <w:sz w:val="22"/>
              </w:rPr>
              <w:t xml:space="preserve"> </w:t>
            </w:r>
          </w:p>
          <w:p w14:paraId="551E072A" w14:textId="7E77656B" w:rsidR="008341DA" w:rsidRPr="007B467A" w:rsidRDefault="008341DA" w:rsidP="00792211">
            <w:pPr>
              <w:spacing w:after="186" w:line="372" w:lineRule="auto"/>
              <w:ind w:left="10" w:hanging="10"/>
              <w:jc w:val="both"/>
              <w:rPr>
                <w:rFonts w:eastAsia="Arial"/>
                <w:sz w:val="22"/>
              </w:rPr>
            </w:pPr>
          </w:p>
        </w:tc>
      </w:tr>
      <w:tr w:rsidR="00251246" w:rsidRPr="007B467A" w14:paraId="272BA50D" w14:textId="77777777" w:rsidTr="000B1D97">
        <w:tc>
          <w:tcPr>
            <w:tcW w:w="3439" w:type="dxa"/>
          </w:tcPr>
          <w:p w14:paraId="04DC373F" w14:textId="77777777" w:rsidR="00251246" w:rsidRPr="000B1D97" w:rsidRDefault="00251246" w:rsidP="00792211">
            <w:pPr>
              <w:spacing w:after="186" w:line="372" w:lineRule="auto"/>
              <w:ind w:left="10" w:hanging="10"/>
              <w:jc w:val="both"/>
              <w:rPr>
                <w:rFonts w:asciiTheme="minorHAnsi" w:eastAsia="Arial" w:hAnsiTheme="minorHAnsi" w:cstheme="minorHAnsi"/>
                <w:b/>
                <w:szCs w:val="24"/>
              </w:rPr>
            </w:pPr>
            <w:r w:rsidRPr="000B1D97">
              <w:rPr>
                <w:rFonts w:asciiTheme="minorHAnsi" w:eastAsia="Arial" w:hAnsiTheme="minorHAnsi" w:cstheme="minorHAnsi"/>
                <w:b/>
                <w:szCs w:val="24"/>
              </w:rPr>
              <w:t>Date</w:t>
            </w:r>
          </w:p>
        </w:tc>
        <w:tc>
          <w:tcPr>
            <w:tcW w:w="10737" w:type="dxa"/>
          </w:tcPr>
          <w:p w14:paraId="05E2AC45" w14:textId="77777777" w:rsidR="00251246" w:rsidRDefault="00251246" w:rsidP="00792211">
            <w:pPr>
              <w:spacing w:after="186" w:line="372" w:lineRule="auto"/>
              <w:ind w:left="10" w:hanging="10"/>
              <w:jc w:val="both"/>
              <w:rPr>
                <w:rFonts w:eastAsia="Arial"/>
                <w:sz w:val="22"/>
              </w:rPr>
            </w:pPr>
          </w:p>
          <w:p w14:paraId="0F400C7C" w14:textId="35DD4D13" w:rsidR="008341DA" w:rsidRPr="007B467A" w:rsidRDefault="008341DA" w:rsidP="00792211">
            <w:pPr>
              <w:spacing w:after="186" w:line="372" w:lineRule="auto"/>
              <w:ind w:left="10" w:hanging="10"/>
              <w:jc w:val="both"/>
              <w:rPr>
                <w:rFonts w:eastAsia="Arial"/>
                <w:sz w:val="22"/>
              </w:rPr>
            </w:pPr>
          </w:p>
        </w:tc>
      </w:tr>
    </w:tbl>
    <w:p w14:paraId="307CB0CA" w14:textId="25C49B22" w:rsidR="000C1027" w:rsidRPr="00362262" w:rsidRDefault="000C1027">
      <w:pPr>
        <w:rPr>
          <w:rFonts w:asciiTheme="minorHAnsi" w:hAnsiTheme="minorHAnsi" w:cstheme="minorHAnsi"/>
          <w:sz w:val="22"/>
        </w:rPr>
      </w:pPr>
    </w:p>
    <w:sectPr w:rsidR="000C1027" w:rsidRPr="00362262" w:rsidSect="00D14AD0">
      <w:headerReference w:type="default" r:id="rId7"/>
      <w:headerReference w:type="first" r:id="rId8"/>
      <w:pgSz w:w="16838" w:h="11906" w:orient="landscape"/>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3065A" w14:textId="77777777" w:rsidR="00567FC9" w:rsidRDefault="00567FC9" w:rsidP="00F20230">
      <w:r>
        <w:separator/>
      </w:r>
    </w:p>
  </w:endnote>
  <w:endnote w:type="continuationSeparator" w:id="0">
    <w:p w14:paraId="7073B61B" w14:textId="77777777" w:rsidR="00567FC9" w:rsidRDefault="00567FC9" w:rsidP="00F2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FA0CC" w14:textId="77777777" w:rsidR="00567FC9" w:rsidRDefault="00567FC9" w:rsidP="00F20230">
      <w:r>
        <w:separator/>
      </w:r>
    </w:p>
  </w:footnote>
  <w:footnote w:type="continuationSeparator" w:id="0">
    <w:p w14:paraId="6D56925F" w14:textId="77777777" w:rsidR="00567FC9" w:rsidRDefault="00567FC9" w:rsidP="00F20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3388" w14:textId="643762E6" w:rsidR="00D14AD0" w:rsidRDefault="00D14AD0" w:rsidP="00D14AD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A1E0" w14:textId="5F92F70B" w:rsidR="00D14AD0" w:rsidRDefault="00D14AD0" w:rsidP="00D14AD0">
    <w:pPr>
      <w:pStyle w:val="Header"/>
      <w:jc w:val="right"/>
    </w:pPr>
    <w:r>
      <w:rPr>
        <w:noProof/>
      </w:rPr>
      <w:drawing>
        <wp:inline distT="0" distB="0" distL="0" distR="0" wp14:anchorId="241C43FA" wp14:editId="40D5A711">
          <wp:extent cx="1152525" cy="641159"/>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159544" cy="6450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4E80"/>
    <w:multiLevelType w:val="hybridMultilevel"/>
    <w:tmpl w:val="AF164C06"/>
    <w:lvl w:ilvl="0" w:tplc="F85A4D18">
      <w:start w:val="1"/>
      <w:numFmt w:val="bullet"/>
      <w:lvlText w:val="•"/>
      <w:lvlJc w:val="left"/>
      <w:pPr>
        <w:ind w:left="721"/>
      </w:pPr>
      <w:rPr>
        <w:rFonts w:ascii="Arial" w:eastAsia="Times New Roman" w:hAnsi="Arial"/>
        <w:b w:val="0"/>
        <w:i w:val="0"/>
        <w:strike w:val="0"/>
        <w:dstrike w:val="0"/>
        <w:color w:val="000000"/>
        <w:sz w:val="24"/>
        <w:u w:val="none" w:color="000000"/>
        <w:vertAlign w:val="baseline"/>
      </w:rPr>
    </w:lvl>
    <w:lvl w:ilvl="1" w:tplc="E7F8BD80">
      <w:start w:val="1"/>
      <w:numFmt w:val="bullet"/>
      <w:lvlText w:val="o"/>
      <w:lvlJc w:val="left"/>
      <w:pPr>
        <w:ind w:left="1548"/>
      </w:pPr>
      <w:rPr>
        <w:rFonts w:ascii="Segoe UI Symbol" w:eastAsia="Times New Roman" w:hAnsi="Segoe UI Symbol"/>
        <w:b w:val="0"/>
        <w:i w:val="0"/>
        <w:strike w:val="0"/>
        <w:dstrike w:val="0"/>
        <w:color w:val="000000"/>
        <w:sz w:val="24"/>
        <w:u w:val="none" w:color="000000"/>
        <w:vertAlign w:val="baseline"/>
      </w:rPr>
    </w:lvl>
    <w:lvl w:ilvl="2" w:tplc="4C90B5BC">
      <w:start w:val="1"/>
      <w:numFmt w:val="bullet"/>
      <w:lvlText w:val="▪"/>
      <w:lvlJc w:val="left"/>
      <w:pPr>
        <w:ind w:left="2268"/>
      </w:pPr>
      <w:rPr>
        <w:rFonts w:ascii="Segoe UI Symbol" w:eastAsia="Times New Roman" w:hAnsi="Segoe UI Symbol"/>
        <w:b w:val="0"/>
        <w:i w:val="0"/>
        <w:strike w:val="0"/>
        <w:dstrike w:val="0"/>
        <w:color w:val="000000"/>
        <w:sz w:val="24"/>
        <w:u w:val="none" w:color="000000"/>
        <w:vertAlign w:val="baseline"/>
      </w:rPr>
    </w:lvl>
    <w:lvl w:ilvl="3" w:tplc="72943B46">
      <w:start w:val="1"/>
      <w:numFmt w:val="bullet"/>
      <w:lvlText w:val="•"/>
      <w:lvlJc w:val="left"/>
      <w:pPr>
        <w:ind w:left="2988"/>
      </w:pPr>
      <w:rPr>
        <w:rFonts w:ascii="Arial" w:eastAsia="Times New Roman" w:hAnsi="Arial"/>
        <w:b w:val="0"/>
        <w:i w:val="0"/>
        <w:strike w:val="0"/>
        <w:dstrike w:val="0"/>
        <w:color w:val="000000"/>
        <w:sz w:val="24"/>
        <w:u w:val="none" w:color="000000"/>
        <w:vertAlign w:val="baseline"/>
      </w:rPr>
    </w:lvl>
    <w:lvl w:ilvl="4" w:tplc="6A940E6E">
      <w:start w:val="1"/>
      <w:numFmt w:val="bullet"/>
      <w:lvlText w:val="o"/>
      <w:lvlJc w:val="left"/>
      <w:pPr>
        <w:ind w:left="3708"/>
      </w:pPr>
      <w:rPr>
        <w:rFonts w:ascii="Segoe UI Symbol" w:eastAsia="Times New Roman" w:hAnsi="Segoe UI Symbol"/>
        <w:b w:val="0"/>
        <w:i w:val="0"/>
        <w:strike w:val="0"/>
        <w:dstrike w:val="0"/>
        <w:color w:val="000000"/>
        <w:sz w:val="24"/>
        <w:u w:val="none" w:color="000000"/>
        <w:vertAlign w:val="baseline"/>
      </w:rPr>
    </w:lvl>
    <w:lvl w:ilvl="5" w:tplc="CD8C099C">
      <w:start w:val="1"/>
      <w:numFmt w:val="bullet"/>
      <w:lvlText w:val="▪"/>
      <w:lvlJc w:val="left"/>
      <w:pPr>
        <w:ind w:left="4428"/>
      </w:pPr>
      <w:rPr>
        <w:rFonts w:ascii="Segoe UI Symbol" w:eastAsia="Times New Roman" w:hAnsi="Segoe UI Symbol"/>
        <w:b w:val="0"/>
        <w:i w:val="0"/>
        <w:strike w:val="0"/>
        <w:dstrike w:val="0"/>
        <w:color w:val="000000"/>
        <w:sz w:val="24"/>
        <w:u w:val="none" w:color="000000"/>
        <w:vertAlign w:val="baseline"/>
      </w:rPr>
    </w:lvl>
    <w:lvl w:ilvl="6" w:tplc="E090789E">
      <w:start w:val="1"/>
      <w:numFmt w:val="bullet"/>
      <w:lvlText w:val="•"/>
      <w:lvlJc w:val="left"/>
      <w:pPr>
        <w:ind w:left="5148"/>
      </w:pPr>
      <w:rPr>
        <w:rFonts w:ascii="Arial" w:eastAsia="Times New Roman" w:hAnsi="Arial"/>
        <w:b w:val="0"/>
        <w:i w:val="0"/>
        <w:strike w:val="0"/>
        <w:dstrike w:val="0"/>
        <w:color w:val="000000"/>
        <w:sz w:val="24"/>
        <w:u w:val="none" w:color="000000"/>
        <w:vertAlign w:val="baseline"/>
      </w:rPr>
    </w:lvl>
    <w:lvl w:ilvl="7" w:tplc="BA480E00">
      <w:start w:val="1"/>
      <w:numFmt w:val="bullet"/>
      <w:lvlText w:val="o"/>
      <w:lvlJc w:val="left"/>
      <w:pPr>
        <w:ind w:left="5868"/>
      </w:pPr>
      <w:rPr>
        <w:rFonts w:ascii="Segoe UI Symbol" w:eastAsia="Times New Roman" w:hAnsi="Segoe UI Symbol"/>
        <w:b w:val="0"/>
        <w:i w:val="0"/>
        <w:strike w:val="0"/>
        <w:dstrike w:val="0"/>
        <w:color w:val="000000"/>
        <w:sz w:val="24"/>
        <w:u w:val="none" w:color="000000"/>
        <w:vertAlign w:val="baseline"/>
      </w:rPr>
    </w:lvl>
    <w:lvl w:ilvl="8" w:tplc="5DCE41A6">
      <w:start w:val="1"/>
      <w:numFmt w:val="bullet"/>
      <w:lvlText w:val="▪"/>
      <w:lvlJc w:val="left"/>
      <w:pPr>
        <w:ind w:left="6588"/>
      </w:pPr>
      <w:rPr>
        <w:rFonts w:ascii="Segoe UI Symbol" w:eastAsia="Times New Roman" w:hAnsi="Segoe UI Symbol"/>
        <w:b w:val="0"/>
        <w:i w:val="0"/>
        <w:strike w:val="0"/>
        <w:dstrike w:val="0"/>
        <w:color w:val="000000"/>
        <w:sz w:val="24"/>
        <w:u w:val="none" w:color="000000"/>
        <w:vertAlign w:val="baseline"/>
      </w:rPr>
    </w:lvl>
  </w:abstractNum>
  <w:abstractNum w:abstractNumId="1" w15:restartNumberingAfterBreak="0">
    <w:nsid w:val="26107DB8"/>
    <w:multiLevelType w:val="hybridMultilevel"/>
    <w:tmpl w:val="B0BCCD64"/>
    <w:lvl w:ilvl="0" w:tplc="1032D11C">
      <w:start w:val="1"/>
      <w:numFmt w:val="bullet"/>
      <w:lvlText w:val="•"/>
      <w:lvlJc w:val="left"/>
      <w:pPr>
        <w:ind w:left="361"/>
      </w:pPr>
      <w:rPr>
        <w:rFonts w:ascii="Arial" w:eastAsia="Times New Roman" w:hAnsi="Arial"/>
        <w:b w:val="0"/>
        <w:i w:val="0"/>
        <w:strike w:val="0"/>
        <w:dstrike w:val="0"/>
        <w:color w:val="000000"/>
        <w:sz w:val="24"/>
        <w:u w:val="none" w:color="000000"/>
        <w:vertAlign w:val="baseline"/>
      </w:rPr>
    </w:lvl>
    <w:lvl w:ilvl="1" w:tplc="D1AA1D54">
      <w:start w:val="1"/>
      <w:numFmt w:val="bullet"/>
      <w:lvlText w:val="o"/>
      <w:lvlJc w:val="left"/>
      <w:pPr>
        <w:ind w:left="1548"/>
      </w:pPr>
      <w:rPr>
        <w:rFonts w:ascii="Segoe UI Symbol" w:eastAsia="Times New Roman" w:hAnsi="Segoe UI Symbol"/>
        <w:b w:val="0"/>
        <w:i w:val="0"/>
        <w:strike w:val="0"/>
        <w:dstrike w:val="0"/>
        <w:color w:val="000000"/>
        <w:sz w:val="24"/>
        <w:u w:val="none" w:color="000000"/>
        <w:vertAlign w:val="baseline"/>
      </w:rPr>
    </w:lvl>
    <w:lvl w:ilvl="2" w:tplc="9304A6E8">
      <w:start w:val="1"/>
      <w:numFmt w:val="bullet"/>
      <w:lvlText w:val="▪"/>
      <w:lvlJc w:val="left"/>
      <w:pPr>
        <w:ind w:left="2268"/>
      </w:pPr>
      <w:rPr>
        <w:rFonts w:ascii="Segoe UI Symbol" w:eastAsia="Times New Roman" w:hAnsi="Segoe UI Symbol"/>
        <w:b w:val="0"/>
        <w:i w:val="0"/>
        <w:strike w:val="0"/>
        <w:dstrike w:val="0"/>
        <w:color w:val="000000"/>
        <w:sz w:val="24"/>
        <w:u w:val="none" w:color="000000"/>
        <w:vertAlign w:val="baseline"/>
      </w:rPr>
    </w:lvl>
    <w:lvl w:ilvl="3" w:tplc="C422F89E">
      <w:start w:val="1"/>
      <w:numFmt w:val="bullet"/>
      <w:lvlText w:val="•"/>
      <w:lvlJc w:val="left"/>
      <w:pPr>
        <w:ind w:left="2988"/>
      </w:pPr>
      <w:rPr>
        <w:rFonts w:ascii="Arial" w:eastAsia="Times New Roman" w:hAnsi="Arial"/>
        <w:b w:val="0"/>
        <w:i w:val="0"/>
        <w:strike w:val="0"/>
        <w:dstrike w:val="0"/>
        <w:color w:val="000000"/>
        <w:sz w:val="24"/>
        <w:u w:val="none" w:color="000000"/>
        <w:vertAlign w:val="baseline"/>
      </w:rPr>
    </w:lvl>
    <w:lvl w:ilvl="4" w:tplc="4D1CB57C">
      <w:start w:val="1"/>
      <w:numFmt w:val="bullet"/>
      <w:lvlText w:val="o"/>
      <w:lvlJc w:val="left"/>
      <w:pPr>
        <w:ind w:left="3708"/>
      </w:pPr>
      <w:rPr>
        <w:rFonts w:ascii="Segoe UI Symbol" w:eastAsia="Times New Roman" w:hAnsi="Segoe UI Symbol"/>
        <w:b w:val="0"/>
        <w:i w:val="0"/>
        <w:strike w:val="0"/>
        <w:dstrike w:val="0"/>
        <w:color w:val="000000"/>
        <w:sz w:val="24"/>
        <w:u w:val="none" w:color="000000"/>
        <w:vertAlign w:val="baseline"/>
      </w:rPr>
    </w:lvl>
    <w:lvl w:ilvl="5" w:tplc="06A8D29A">
      <w:start w:val="1"/>
      <w:numFmt w:val="bullet"/>
      <w:lvlText w:val="▪"/>
      <w:lvlJc w:val="left"/>
      <w:pPr>
        <w:ind w:left="4428"/>
      </w:pPr>
      <w:rPr>
        <w:rFonts w:ascii="Segoe UI Symbol" w:eastAsia="Times New Roman" w:hAnsi="Segoe UI Symbol"/>
        <w:b w:val="0"/>
        <w:i w:val="0"/>
        <w:strike w:val="0"/>
        <w:dstrike w:val="0"/>
        <w:color w:val="000000"/>
        <w:sz w:val="24"/>
        <w:u w:val="none" w:color="000000"/>
        <w:vertAlign w:val="baseline"/>
      </w:rPr>
    </w:lvl>
    <w:lvl w:ilvl="6" w:tplc="DB945F42">
      <w:start w:val="1"/>
      <w:numFmt w:val="bullet"/>
      <w:lvlText w:val="•"/>
      <w:lvlJc w:val="left"/>
      <w:pPr>
        <w:ind w:left="5148"/>
      </w:pPr>
      <w:rPr>
        <w:rFonts w:ascii="Arial" w:eastAsia="Times New Roman" w:hAnsi="Arial"/>
        <w:b w:val="0"/>
        <w:i w:val="0"/>
        <w:strike w:val="0"/>
        <w:dstrike w:val="0"/>
        <w:color w:val="000000"/>
        <w:sz w:val="24"/>
        <w:u w:val="none" w:color="000000"/>
        <w:vertAlign w:val="baseline"/>
      </w:rPr>
    </w:lvl>
    <w:lvl w:ilvl="7" w:tplc="E4227D0C">
      <w:start w:val="1"/>
      <w:numFmt w:val="bullet"/>
      <w:lvlText w:val="o"/>
      <w:lvlJc w:val="left"/>
      <w:pPr>
        <w:ind w:left="5868"/>
      </w:pPr>
      <w:rPr>
        <w:rFonts w:ascii="Segoe UI Symbol" w:eastAsia="Times New Roman" w:hAnsi="Segoe UI Symbol"/>
        <w:b w:val="0"/>
        <w:i w:val="0"/>
        <w:strike w:val="0"/>
        <w:dstrike w:val="0"/>
        <w:color w:val="000000"/>
        <w:sz w:val="24"/>
        <w:u w:val="none" w:color="000000"/>
        <w:vertAlign w:val="baseline"/>
      </w:rPr>
    </w:lvl>
    <w:lvl w:ilvl="8" w:tplc="C37CF7CC">
      <w:start w:val="1"/>
      <w:numFmt w:val="bullet"/>
      <w:lvlText w:val="▪"/>
      <w:lvlJc w:val="left"/>
      <w:pPr>
        <w:ind w:left="6588"/>
      </w:pPr>
      <w:rPr>
        <w:rFonts w:ascii="Segoe UI Symbol" w:eastAsia="Times New Roman" w:hAnsi="Segoe UI Symbol"/>
        <w:b w:val="0"/>
        <w:i w:val="0"/>
        <w:strike w:val="0"/>
        <w:dstrike w:val="0"/>
        <w:color w:val="000000"/>
        <w:sz w:val="24"/>
        <w:u w:val="none" w:color="000000"/>
        <w:vertAlign w:val="baseline"/>
      </w:rPr>
    </w:lvl>
  </w:abstractNum>
  <w:abstractNum w:abstractNumId="2" w15:restartNumberingAfterBreak="0">
    <w:nsid w:val="2F435A6D"/>
    <w:multiLevelType w:val="hybridMultilevel"/>
    <w:tmpl w:val="6CEC2E9E"/>
    <w:lvl w:ilvl="0" w:tplc="2E922742">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3" w15:restartNumberingAfterBreak="0">
    <w:nsid w:val="67671D9E"/>
    <w:multiLevelType w:val="hybridMultilevel"/>
    <w:tmpl w:val="C2BE6B9A"/>
    <w:lvl w:ilvl="0" w:tplc="8F7E6FB0">
      <w:start w:val="1"/>
      <w:numFmt w:val="bullet"/>
      <w:lvlText w:val="•"/>
      <w:lvlJc w:val="left"/>
      <w:pPr>
        <w:ind w:left="721"/>
      </w:pPr>
      <w:rPr>
        <w:rFonts w:ascii="Arial" w:eastAsia="Times New Roman" w:hAnsi="Arial"/>
        <w:b w:val="0"/>
        <w:i w:val="0"/>
        <w:strike w:val="0"/>
        <w:dstrike w:val="0"/>
        <w:color w:val="000000"/>
        <w:sz w:val="24"/>
        <w:u w:val="none" w:color="000000"/>
        <w:vertAlign w:val="baseline"/>
      </w:rPr>
    </w:lvl>
    <w:lvl w:ilvl="1" w:tplc="0EE4B1D4">
      <w:start w:val="1"/>
      <w:numFmt w:val="bullet"/>
      <w:lvlText w:val="o"/>
      <w:lvlJc w:val="left"/>
      <w:pPr>
        <w:ind w:left="1548"/>
      </w:pPr>
      <w:rPr>
        <w:rFonts w:ascii="Segoe UI Symbol" w:eastAsia="Times New Roman" w:hAnsi="Segoe UI Symbol"/>
        <w:b w:val="0"/>
        <w:i w:val="0"/>
        <w:strike w:val="0"/>
        <w:dstrike w:val="0"/>
        <w:color w:val="000000"/>
        <w:sz w:val="24"/>
        <w:u w:val="none" w:color="000000"/>
        <w:vertAlign w:val="baseline"/>
      </w:rPr>
    </w:lvl>
    <w:lvl w:ilvl="2" w:tplc="7F02FA28">
      <w:start w:val="1"/>
      <w:numFmt w:val="bullet"/>
      <w:lvlText w:val="▪"/>
      <w:lvlJc w:val="left"/>
      <w:pPr>
        <w:ind w:left="2268"/>
      </w:pPr>
      <w:rPr>
        <w:rFonts w:ascii="Segoe UI Symbol" w:eastAsia="Times New Roman" w:hAnsi="Segoe UI Symbol"/>
        <w:b w:val="0"/>
        <w:i w:val="0"/>
        <w:strike w:val="0"/>
        <w:dstrike w:val="0"/>
        <w:color w:val="000000"/>
        <w:sz w:val="24"/>
        <w:u w:val="none" w:color="000000"/>
        <w:vertAlign w:val="baseline"/>
      </w:rPr>
    </w:lvl>
    <w:lvl w:ilvl="3" w:tplc="7986AA04">
      <w:start w:val="1"/>
      <w:numFmt w:val="bullet"/>
      <w:lvlText w:val="•"/>
      <w:lvlJc w:val="left"/>
      <w:pPr>
        <w:ind w:left="2988"/>
      </w:pPr>
      <w:rPr>
        <w:rFonts w:ascii="Arial" w:eastAsia="Times New Roman" w:hAnsi="Arial"/>
        <w:b w:val="0"/>
        <w:i w:val="0"/>
        <w:strike w:val="0"/>
        <w:dstrike w:val="0"/>
        <w:color w:val="000000"/>
        <w:sz w:val="24"/>
        <w:u w:val="none" w:color="000000"/>
        <w:vertAlign w:val="baseline"/>
      </w:rPr>
    </w:lvl>
    <w:lvl w:ilvl="4" w:tplc="E6C6C54A">
      <w:start w:val="1"/>
      <w:numFmt w:val="bullet"/>
      <w:lvlText w:val="o"/>
      <w:lvlJc w:val="left"/>
      <w:pPr>
        <w:ind w:left="3708"/>
      </w:pPr>
      <w:rPr>
        <w:rFonts w:ascii="Segoe UI Symbol" w:eastAsia="Times New Roman" w:hAnsi="Segoe UI Symbol"/>
        <w:b w:val="0"/>
        <w:i w:val="0"/>
        <w:strike w:val="0"/>
        <w:dstrike w:val="0"/>
        <w:color w:val="000000"/>
        <w:sz w:val="24"/>
        <w:u w:val="none" w:color="000000"/>
        <w:vertAlign w:val="baseline"/>
      </w:rPr>
    </w:lvl>
    <w:lvl w:ilvl="5" w:tplc="5D8EA33C">
      <w:start w:val="1"/>
      <w:numFmt w:val="bullet"/>
      <w:lvlText w:val="▪"/>
      <w:lvlJc w:val="left"/>
      <w:pPr>
        <w:ind w:left="4428"/>
      </w:pPr>
      <w:rPr>
        <w:rFonts w:ascii="Segoe UI Symbol" w:eastAsia="Times New Roman" w:hAnsi="Segoe UI Symbol"/>
        <w:b w:val="0"/>
        <w:i w:val="0"/>
        <w:strike w:val="0"/>
        <w:dstrike w:val="0"/>
        <w:color w:val="000000"/>
        <w:sz w:val="24"/>
        <w:u w:val="none" w:color="000000"/>
        <w:vertAlign w:val="baseline"/>
      </w:rPr>
    </w:lvl>
    <w:lvl w:ilvl="6" w:tplc="DE3AED48">
      <w:start w:val="1"/>
      <w:numFmt w:val="bullet"/>
      <w:lvlText w:val="•"/>
      <w:lvlJc w:val="left"/>
      <w:pPr>
        <w:ind w:left="5148"/>
      </w:pPr>
      <w:rPr>
        <w:rFonts w:ascii="Arial" w:eastAsia="Times New Roman" w:hAnsi="Arial"/>
        <w:b w:val="0"/>
        <w:i w:val="0"/>
        <w:strike w:val="0"/>
        <w:dstrike w:val="0"/>
        <w:color w:val="000000"/>
        <w:sz w:val="24"/>
        <w:u w:val="none" w:color="000000"/>
        <w:vertAlign w:val="baseline"/>
      </w:rPr>
    </w:lvl>
    <w:lvl w:ilvl="7" w:tplc="A3F21E46">
      <w:start w:val="1"/>
      <w:numFmt w:val="bullet"/>
      <w:lvlText w:val="o"/>
      <w:lvlJc w:val="left"/>
      <w:pPr>
        <w:ind w:left="5868"/>
      </w:pPr>
      <w:rPr>
        <w:rFonts w:ascii="Segoe UI Symbol" w:eastAsia="Times New Roman" w:hAnsi="Segoe UI Symbol"/>
        <w:b w:val="0"/>
        <w:i w:val="0"/>
        <w:strike w:val="0"/>
        <w:dstrike w:val="0"/>
        <w:color w:val="000000"/>
        <w:sz w:val="24"/>
        <w:u w:val="none" w:color="000000"/>
        <w:vertAlign w:val="baseline"/>
      </w:rPr>
    </w:lvl>
    <w:lvl w:ilvl="8" w:tplc="AF80705C">
      <w:start w:val="1"/>
      <w:numFmt w:val="bullet"/>
      <w:lvlText w:val="▪"/>
      <w:lvlJc w:val="left"/>
      <w:pPr>
        <w:ind w:left="6588"/>
      </w:pPr>
      <w:rPr>
        <w:rFonts w:ascii="Segoe UI Symbol" w:eastAsia="Times New Roman" w:hAnsi="Segoe UI Symbol"/>
        <w:b w:val="0"/>
        <w:i w:val="0"/>
        <w:strike w:val="0"/>
        <w:dstrike w:val="0"/>
        <w:color w:val="000000"/>
        <w:sz w:val="24"/>
        <w:u w:val="none" w:color="000000"/>
        <w:vertAlign w:val="baseline"/>
      </w:rPr>
    </w:lvl>
  </w:abstractNum>
  <w:abstractNum w:abstractNumId="4" w15:restartNumberingAfterBreak="0">
    <w:nsid w:val="6D6E7210"/>
    <w:multiLevelType w:val="hybridMultilevel"/>
    <w:tmpl w:val="3E6C3A3C"/>
    <w:lvl w:ilvl="0" w:tplc="5AFE5CFE">
      <w:start w:val="1"/>
      <w:numFmt w:val="bullet"/>
      <w:lvlText w:val="•"/>
      <w:lvlJc w:val="left"/>
      <w:pPr>
        <w:ind w:left="721"/>
      </w:pPr>
      <w:rPr>
        <w:rFonts w:ascii="Arial" w:eastAsia="Times New Roman" w:hAnsi="Arial"/>
        <w:b w:val="0"/>
        <w:i w:val="0"/>
        <w:strike w:val="0"/>
        <w:dstrike w:val="0"/>
        <w:color w:val="000000"/>
        <w:sz w:val="24"/>
        <w:u w:val="none" w:color="000000"/>
        <w:vertAlign w:val="baseline"/>
      </w:rPr>
    </w:lvl>
    <w:lvl w:ilvl="1" w:tplc="EEBEB7BC">
      <w:start w:val="1"/>
      <w:numFmt w:val="bullet"/>
      <w:lvlText w:val="o"/>
      <w:lvlJc w:val="left"/>
      <w:pPr>
        <w:ind w:left="1548"/>
      </w:pPr>
      <w:rPr>
        <w:rFonts w:ascii="Segoe UI Symbol" w:eastAsia="Times New Roman" w:hAnsi="Segoe UI Symbol"/>
        <w:b w:val="0"/>
        <w:i w:val="0"/>
        <w:strike w:val="0"/>
        <w:dstrike w:val="0"/>
        <w:color w:val="000000"/>
        <w:sz w:val="24"/>
        <w:u w:val="none" w:color="000000"/>
        <w:vertAlign w:val="baseline"/>
      </w:rPr>
    </w:lvl>
    <w:lvl w:ilvl="2" w:tplc="244839E2">
      <w:start w:val="1"/>
      <w:numFmt w:val="bullet"/>
      <w:lvlText w:val="▪"/>
      <w:lvlJc w:val="left"/>
      <w:pPr>
        <w:ind w:left="2268"/>
      </w:pPr>
      <w:rPr>
        <w:rFonts w:ascii="Segoe UI Symbol" w:eastAsia="Times New Roman" w:hAnsi="Segoe UI Symbol"/>
        <w:b w:val="0"/>
        <w:i w:val="0"/>
        <w:strike w:val="0"/>
        <w:dstrike w:val="0"/>
        <w:color w:val="000000"/>
        <w:sz w:val="24"/>
        <w:u w:val="none" w:color="000000"/>
        <w:vertAlign w:val="baseline"/>
      </w:rPr>
    </w:lvl>
    <w:lvl w:ilvl="3" w:tplc="076AC5BC">
      <w:start w:val="1"/>
      <w:numFmt w:val="bullet"/>
      <w:lvlText w:val="•"/>
      <w:lvlJc w:val="left"/>
      <w:pPr>
        <w:ind w:left="2988"/>
      </w:pPr>
      <w:rPr>
        <w:rFonts w:ascii="Arial" w:eastAsia="Times New Roman" w:hAnsi="Arial"/>
        <w:b w:val="0"/>
        <w:i w:val="0"/>
        <w:strike w:val="0"/>
        <w:dstrike w:val="0"/>
        <w:color w:val="000000"/>
        <w:sz w:val="24"/>
        <w:u w:val="none" w:color="000000"/>
        <w:vertAlign w:val="baseline"/>
      </w:rPr>
    </w:lvl>
    <w:lvl w:ilvl="4" w:tplc="660A2480">
      <w:start w:val="1"/>
      <w:numFmt w:val="bullet"/>
      <w:lvlText w:val="o"/>
      <w:lvlJc w:val="left"/>
      <w:pPr>
        <w:ind w:left="3708"/>
      </w:pPr>
      <w:rPr>
        <w:rFonts w:ascii="Segoe UI Symbol" w:eastAsia="Times New Roman" w:hAnsi="Segoe UI Symbol"/>
        <w:b w:val="0"/>
        <w:i w:val="0"/>
        <w:strike w:val="0"/>
        <w:dstrike w:val="0"/>
        <w:color w:val="000000"/>
        <w:sz w:val="24"/>
        <w:u w:val="none" w:color="000000"/>
        <w:vertAlign w:val="baseline"/>
      </w:rPr>
    </w:lvl>
    <w:lvl w:ilvl="5" w:tplc="ACD294A6">
      <w:start w:val="1"/>
      <w:numFmt w:val="bullet"/>
      <w:lvlText w:val="▪"/>
      <w:lvlJc w:val="left"/>
      <w:pPr>
        <w:ind w:left="4428"/>
      </w:pPr>
      <w:rPr>
        <w:rFonts w:ascii="Segoe UI Symbol" w:eastAsia="Times New Roman" w:hAnsi="Segoe UI Symbol"/>
        <w:b w:val="0"/>
        <w:i w:val="0"/>
        <w:strike w:val="0"/>
        <w:dstrike w:val="0"/>
        <w:color w:val="000000"/>
        <w:sz w:val="24"/>
        <w:u w:val="none" w:color="000000"/>
        <w:vertAlign w:val="baseline"/>
      </w:rPr>
    </w:lvl>
    <w:lvl w:ilvl="6" w:tplc="20F83128">
      <w:start w:val="1"/>
      <w:numFmt w:val="bullet"/>
      <w:lvlText w:val="•"/>
      <w:lvlJc w:val="left"/>
      <w:pPr>
        <w:ind w:left="5148"/>
      </w:pPr>
      <w:rPr>
        <w:rFonts w:ascii="Arial" w:eastAsia="Times New Roman" w:hAnsi="Arial"/>
        <w:b w:val="0"/>
        <w:i w:val="0"/>
        <w:strike w:val="0"/>
        <w:dstrike w:val="0"/>
        <w:color w:val="000000"/>
        <w:sz w:val="24"/>
        <w:u w:val="none" w:color="000000"/>
        <w:vertAlign w:val="baseline"/>
      </w:rPr>
    </w:lvl>
    <w:lvl w:ilvl="7" w:tplc="1A50E7E6">
      <w:start w:val="1"/>
      <w:numFmt w:val="bullet"/>
      <w:lvlText w:val="o"/>
      <w:lvlJc w:val="left"/>
      <w:pPr>
        <w:ind w:left="5868"/>
      </w:pPr>
      <w:rPr>
        <w:rFonts w:ascii="Segoe UI Symbol" w:eastAsia="Times New Roman" w:hAnsi="Segoe UI Symbol"/>
        <w:b w:val="0"/>
        <w:i w:val="0"/>
        <w:strike w:val="0"/>
        <w:dstrike w:val="0"/>
        <w:color w:val="000000"/>
        <w:sz w:val="24"/>
        <w:u w:val="none" w:color="000000"/>
        <w:vertAlign w:val="baseline"/>
      </w:rPr>
    </w:lvl>
    <w:lvl w:ilvl="8" w:tplc="0750C1BC">
      <w:start w:val="1"/>
      <w:numFmt w:val="bullet"/>
      <w:lvlText w:val="▪"/>
      <w:lvlJc w:val="left"/>
      <w:pPr>
        <w:ind w:left="6588"/>
      </w:pPr>
      <w:rPr>
        <w:rFonts w:ascii="Segoe UI Symbol" w:eastAsia="Times New Roman" w:hAnsi="Segoe UI Symbol"/>
        <w:b w:val="0"/>
        <w:i w:val="0"/>
        <w:strike w:val="0"/>
        <w:dstrike w:val="0"/>
        <w:color w:val="000000"/>
        <w:sz w:val="24"/>
        <w:u w:val="none" w:color="000000"/>
        <w:vertAlign w:val="baseline"/>
      </w:rPr>
    </w:lvl>
  </w:abstractNum>
  <w:num w:numId="1" w16cid:durableId="1135224155">
    <w:abstractNumId w:val="1"/>
  </w:num>
  <w:num w:numId="2" w16cid:durableId="1522621819">
    <w:abstractNumId w:val="0"/>
  </w:num>
  <w:num w:numId="3" w16cid:durableId="644822014">
    <w:abstractNumId w:val="4"/>
  </w:num>
  <w:num w:numId="4" w16cid:durableId="1062562281">
    <w:abstractNumId w:val="3"/>
  </w:num>
  <w:num w:numId="5" w16cid:durableId="272977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230"/>
    <w:rsid w:val="00012B8F"/>
    <w:rsid w:val="00014BED"/>
    <w:rsid w:val="00066EF7"/>
    <w:rsid w:val="000B1D97"/>
    <w:rsid w:val="000B22E4"/>
    <w:rsid w:val="000B4A39"/>
    <w:rsid w:val="000C1027"/>
    <w:rsid w:val="000C511E"/>
    <w:rsid w:val="001A4A41"/>
    <w:rsid w:val="001B1658"/>
    <w:rsid w:val="00234275"/>
    <w:rsid w:val="00241845"/>
    <w:rsid w:val="00251246"/>
    <w:rsid w:val="002B332F"/>
    <w:rsid w:val="00362262"/>
    <w:rsid w:val="003F664F"/>
    <w:rsid w:val="004735D9"/>
    <w:rsid w:val="004B4D38"/>
    <w:rsid w:val="00567FC9"/>
    <w:rsid w:val="005D5B41"/>
    <w:rsid w:val="00704683"/>
    <w:rsid w:val="007441C1"/>
    <w:rsid w:val="00755C5E"/>
    <w:rsid w:val="007D799D"/>
    <w:rsid w:val="008341DA"/>
    <w:rsid w:val="008404E4"/>
    <w:rsid w:val="0087079B"/>
    <w:rsid w:val="008C2C55"/>
    <w:rsid w:val="00A03E63"/>
    <w:rsid w:val="00A10B91"/>
    <w:rsid w:val="00A14585"/>
    <w:rsid w:val="00AB7177"/>
    <w:rsid w:val="00B22565"/>
    <w:rsid w:val="00B55E59"/>
    <w:rsid w:val="00B604D7"/>
    <w:rsid w:val="00B8377C"/>
    <w:rsid w:val="00BF298B"/>
    <w:rsid w:val="00C716BE"/>
    <w:rsid w:val="00D14AD0"/>
    <w:rsid w:val="00D227B2"/>
    <w:rsid w:val="00D23C55"/>
    <w:rsid w:val="00DB3967"/>
    <w:rsid w:val="00DC4368"/>
    <w:rsid w:val="00DE7074"/>
    <w:rsid w:val="00E41F10"/>
    <w:rsid w:val="00E52DC0"/>
    <w:rsid w:val="00E92A69"/>
    <w:rsid w:val="00EA2DA5"/>
    <w:rsid w:val="00F20230"/>
    <w:rsid w:val="00FE6AD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92BCD2"/>
  <w15:chartTrackingRefBased/>
  <w15:docId w15:val="{ABFA1E03-B4A3-478D-904B-F218EC5D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230"/>
    <w:pPr>
      <w:spacing w:after="0" w:line="240" w:lineRule="auto"/>
      <w:ind w:left="357" w:hanging="357"/>
    </w:pPr>
    <w:rPr>
      <w:rFonts w:ascii="Arial" w:eastAsia="Times New Roman" w:hAnsi="Arial" w:cs="Arial"/>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20230"/>
    <w:rPr>
      <w:sz w:val="20"/>
      <w:szCs w:val="20"/>
    </w:rPr>
  </w:style>
  <w:style w:type="character" w:customStyle="1" w:styleId="FootnoteTextChar">
    <w:name w:val="Footnote Text Char"/>
    <w:basedOn w:val="DefaultParagraphFont"/>
    <w:link w:val="FootnoteText"/>
    <w:uiPriority w:val="99"/>
    <w:semiHidden/>
    <w:rsid w:val="00F20230"/>
    <w:rPr>
      <w:rFonts w:ascii="Arial" w:eastAsia="Times New Roman" w:hAnsi="Arial" w:cs="Arial"/>
      <w:color w:val="000000"/>
      <w:sz w:val="20"/>
      <w:szCs w:val="20"/>
      <w:lang w:eastAsia="en-GB"/>
    </w:rPr>
  </w:style>
  <w:style w:type="character" w:styleId="FootnoteReference">
    <w:name w:val="footnote reference"/>
    <w:uiPriority w:val="99"/>
    <w:semiHidden/>
    <w:unhideWhenUsed/>
    <w:rsid w:val="00F20230"/>
    <w:rPr>
      <w:rFonts w:cs="Times New Roman"/>
      <w:vertAlign w:val="superscript"/>
    </w:rPr>
  </w:style>
  <w:style w:type="paragraph" w:styleId="ListParagraph">
    <w:name w:val="List Paragraph"/>
    <w:basedOn w:val="Normal"/>
    <w:uiPriority w:val="34"/>
    <w:qFormat/>
    <w:rsid w:val="00A14585"/>
    <w:pPr>
      <w:ind w:left="720"/>
      <w:contextualSpacing/>
    </w:pPr>
  </w:style>
  <w:style w:type="paragraph" w:styleId="Header">
    <w:name w:val="header"/>
    <w:basedOn w:val="Normal"/>
    <w:link w:val="HeaderChar"/>
    <w:uiPriority w:val="99"/>
    <w:unhideWhenUsed/>
    <w:rsid w:val="00D14AD0"/>
    <w:pPr>
      <w:tabs>
        <w:tab w:val="center" w:pos="4513"/>
        <w:tab w:val="right" w:pos="9026"/>
      </w:tabs>
    </w:pPr>
  </w:style>
  <w:style w:type="character" w:customStyle="1" w:styleId="HeaderChar">
    <w:name w:val="Header Char"/>
    <w:basedOn w:val="DefaultParagraphFont"/>
    <w:link w:val="Header"/>
    <w:uiPriority w:val="99"/>
    <w:rsid w:val="00D14AD0"/>
    <w:rPr>
      <w:rFonts w:ascii="Arial" w:eastAsia="Times New Roman" w:hAnsi="Arial" w:cs="Arial"/>
      <w:color w:val="000000"/>
      <w:sz w:val="24"/>
      <w:lang w:eastAsia="en-GB"/>
    </w:rPr>
  </w:style>
  <w:style w:type="paragraph" w:styleId="Footer">
    <w:name w:val="footer"/>
    <w:basedOn w:val="Normal"/>
    <w:link w:val="FooterChar"/>
    <w:uiPriority w:val="99"/>
    <w:unhideWhenUsed/>
    <w:rsid w:val="00D14AD0"/>
    <w:pPr>
      <w:tabs>
        <w:tab w:val="center" w:pos="4513"/>
        <w:tab w:val="right" w:pos="9026"/>
      </w:tabs>
    </w:pPr>
  </w:style>
  <w:style w:type="character" w:customStyle="1" w:styleId="FooterChar">
    <w:name w:val="Footer Char"/>
    <w:basedOn w:val="DefaultParagraphFont"/>
    <w:link w:val="Footer"/>
    <w:uiPriority w:val="99"/>
    <w:rsid w:val="00D14AD0"/>
    <w:rPr>
      <w:rFonts w:ascii="Arial" w:eastAsia="Times New Roman" w:hAnsi="Arial" w:cs="Arial"/>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Langan-Evans, Carl</dc:creator>
  <cp:keywords/>
  <dc:description/>
  <cp:lastModifiedBy>Helen Robinson</cp:lastModifiedBy>
  <cp:revision>2</cp:revision>
  <dcterms:created xsi:type="dcterms:W3CDTF">2023-01-18T13:58:00Z</dcterms:created>
  <dcterms:modified xsi:type="dcterms:W3CDTF">2023-01-18T13:58:00Z</dcterms:modified>
</cp:coreProperties>
</file>